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7441" w14:textId="1532E9DB" w:rsidR="00251DF1" w:rsidRDefault="001D6FB3" w:rsidP="00251DF1">
      <w:pPr>
        <w:ind w:left="-284" w:right="-195" w:firstLine="142"/>
        <w:jc w:val="center"/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BA6615" wp14:editId="24A97D26">
                <wp:simplePos x="0" y="0"/>
                <wp:positionH relativeFrom="column">
                  <wp:posOffset>-1185545</wp:posOffset>
                </wp:positionH>
                <wp:positionV relativeFrom="paragraph">
                  <wp:posOffset>-835025</wp:posOffset>
                </wp:positionV>
                <wp:extent cx="7910195" cy="5816600"/>
                <wp:effectExtent l="6985" t="8255" r="7620" b="13970"/>
                <wp:wrapNone/>
                <wp:docPr id="1" name="Rectangle 12" descr=" широкие, вниз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195" cy="58166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accent5">
                              <a:lumMod val="100000"/>
                              <a:lumOff val="0"/>
                            </a:schemeClr>
                          </a:fgClr>
                          <a:bgClr>
                            <a:srgbClr val="70B1DE"/>
                          </a:bgClr>
                        </a:patt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44F5" id="Rectangle 12" o:spid="_x0000_s1026" alt=" широкие, вниз" style="position:absolute;margin-left:-93.35pt;margin-top:-65.75pt;width:622.85pt;height:45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" fillcolor="#4bacc6 [3208]" strokecolor="#943634 [2405]">
                <v:fill r:id="rId8" o:title="" color2="#70b1de" type="pattern"/>
              </v:rect>
            </w:pict>
          </mc:Fallback>
        </mc:AlternateContent>
      </w:r>
      <w:r w:rsidR="00AB5A07" w:rsidRPr="00AB5A07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>ФЕДЕРАЛЬНОЕ ГОСУДАРСТВЕННОЕ БЮДЖЕТНОЕ ОБРАЗОВАТЕЛЬНОЕ</w:t>
      </w:r>
      <w:r w:rsidR="00251DF1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 xml:space="preserve"> </w:t>
      </w:r>
      <w:r w:rsidR="00AB5A07" w:rsidRPr="00AB5A07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>УЧРЕЖДЕНИЕ</w:t>
      </w:r>
      <w:r w:rsidR="00251DF1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 xml:space="preserve"> ВЫСШЕГО ОБРАЗОВАНИЯ</w:t>
      </w:r>
    </w:p>
    <w:p w14:paraId="52023E55" w14:textId="77777777" w:rsidR="00251DF1" w:rsidRDefault="00AB5A07" w:rsidP="00AB5A07">
      <w:pPr>
        <w:ind w:left="-284" w:right="-195"/>
        <w:jc w:val="center"/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</w:pPr>
      <w:r w:rsidRPr="00AB5A07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>«СЕВЕРО-ОСЕТИНСКАЯ ГОСУДАРСТВЕННАЯ МЕДИЦИНСКАЯ АКАДЕМИЯ»</w:t>
      </w:r>
    </w:p>
    <w:p w14:paraId="036A0781" w14:textId="5C700F27" w:rsidR="00403AAF" w:rsidRPr="00AB5A07" w:rsidRDefault="00AB5A07" w:rsidP="00AB5A07">
      <w:pPr>
        <w:ind w:left="-284" w:right="-195"/>
        <w:jc w:val="center"/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</w:pPr>
      <w:r w:rsidRPr="00AB5A07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>МИНИСТЕРСТВА ЗДРАВООХРАНЕНИЯ РОССИЙСКОЙ ФЕДЕРАЦИИ</w:t>
      </w:r>
    </w:p>
    <w:p w14:paraId="15AE9AE9" w14:textId="01E203BB" w:rsidR="00FE5F2D" w:rsidRPr="00AB5A07" w:rsidRDefault="00FE5F2D" w:rsidP="00AB5A07">
      <w:pPr>
        <w:ind w:left="-284" w:right="-195"/>
        <w:jc w:val="center"/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</w:pPr>
      <w:r w:rsidRPr="00AB5A07">
        <w:rPr>
          <w:rFonts w:ascii="Times New Roman" w:hAnsi="Times New Roman" w:cs="Times New Roman"/>
          <w:b/>
          <w:iCs/>
          <w:noProof/>
          <w:color w:val="FFFEFD" w:themeColor="accent6" w:themeTint="02"/>
          <w:spacing w:val="10"/>
          <w:sz w:val="26"/>
          <w:szCs w:val="26"/>
          <w:lang w:bidi="ar-SA"/>
        </w:rPr>
        <w:drawing>
          <wp:anchor distT="0" distB="0" distL="114300" distR="114300" simplePos="0" relativeHeight="251662336" behindDoc="0" locked="0" layoutInCell="1" allowOverlap="1" wp14:anchorId="1C5369B1" wp14:editId="470A70C2">
            <wp:simplePos x="0" y="0"/>
            <wp:positionH relativeFrom="column">
              <wp:posOffset>3447415</wp:posOffset>
            </wp:positionH>
            <wp:positionV relativeFrom="paragraph">
              <wp:posOffset>148019</wp:posOffset>
            </wp:positionV>
            <wp:extent cx="2160905" cy="2172970"/>
            <wp:effectExtent l="0" t="0" r="0" b="0"/>
            <wp:wrapNone/>
            <wp:docPr id="4" name="Рисунок 1" descr="E:\Всё\2 АКАДЕМИЯ\4 СМУ СОГМА\Эмблема\К эмблеме\Посох.Скальпель.Перо.Глобус.Атом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ё\2 АКАДЕМИЯ\4 СМУ СОГМА\Эмблема\К эмблеме\Посох.Скальпель.Перо.Глобус.Атом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A07" w:rsidRPr="00AB5A07"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  <w:t>СОВЕТ МОЛОДЫХ УЧЕНЫХ И СПЕЦИАЛИСТОВ</w:t>
      </w:r>
    </w:p>
    <w:p w14:paraId="66799537" w14:textId="1089692D" w:rsidR="00403AAF" w:rsidRPr="00AB5A07" w:rsidRDefault="00403AAF" w:rsidP="00AB5A07">
      <w:pPr>
        <w:ind w:left="-284" w:right="-195"/>
        <w:jc w:val="center"/>
        <w:rPr>
          <w:rFonts w:ascii="Times New Roman" w:hAnsi="Times New Roman" w:cs="Times New Roman"/>
          <w:b/>
          <w:iCs/>
          <w:color w:val="FFFEFD" w:themeColor="accent6" w:themeTint="02"/>
          <w:spacing w:val="10"/>
          <w:sz w:val="26"/>
          <w:szCs w:val="26"/>
        </w:rPr>
      </w:pPr>
    </w:p>
    <w:p w14:paraId="615E3E23" w14:textId="77777777" w:rsidR="00403AAF" w:rsidRPr="00350353" w:rsidRDefault="00403AAF" w:rsidP="00403AAF">
      <w:pPr>
        <w:rPr>
          <w:rFonts w:ascii="Arial" w:hAnsi="Arial" w:cs="Arial"/>
          <w:b/>
          <w:color w:val="1F497D"/>
        </w:rPr>
      </w:pPr>
    </w:p>
    <w:p w14:paraId="7782B8C7" w14:textId="77777777" w:rsidR="00403AAF" w:rsidRPr="00296F84" w:rsidRDefault="00403AAF" w:rsidP="00403AAF">
      <w:pPr>
        <w:rPr>
          <w:rFonts w:ascii="Arial" w:hAnsi="Arial" w:cs="Arial"/>
          <w:b/>
          <w:color w:val="1F497D"/>
        </w:rPr>
      </w:pPr>
    </w:p>
    <w:p w14:paraId="6CF791FE" w14:textId="77777777" w:rsidR="00403AAF" w:rsidRDefault="00FE5F2D" w:rsidP="00403AAF">
      <w:pPr>
        <w:rPr>
          <w:rFonts w:ascii="Arial" w:hAnsi="Arial" w:cs="Arial"/>
          <w:b/>
        </w:rPr>
      </w:pPr>
      <w:r w:rsidRPr="009910D3">
        <w:rPr>
          <w:rFonts w:ascii="Arial" w:hAnsi="Arial" w:cs="Arial"/>
          <w:b/>
          <w:i/>
          <w:noProof/>
          <w:color w:val="FFFEFD" w:themeColor="accent6" w:themeTint="02"/>
          <w:spacing w:val="10"/>
          <w:lang w:bidi="ar-SA"/>
        </w:rPr>
        <w:drawing>
          <wp:anchor distT="0" distB="0" distL="114300" distR="114300" simplePos="0" relativeHeight="251642880" behindDoc="0" locked="0" layoutInCell="1" allowOverlap="1" wp14:anchorId="7694AAEC" wp14:editId="406E27E1">
            <wp:simplePos x="0" y="0"/>
            <wp:positionH relativeFrom="column">
              <wp:posOffset>659765</wp:posOffset>
            </wp:positionH>
            <wp:positionV relativeFrom="paragraph">
              <wp:posOffset>127635</wp:posOffset>
            </wp:positionV>
            <wp:extent cx="1797685" cy="1317625"/>
            <wp:effectExtent l="38100" t="19050" r="31115" b="15875"/>
            <wp:wrapSquare wrapText="bothSides"/>
            <wp:docPr id="6" name="Рисунок 6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2000" contrast="5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317625"/>
                    </a:xfrm>
                    <a:prstGeom prst="ellipse">
                      <a:avLst/>
                    </a:prstGeom>
                    <a:noFill/>
                    <a:ln w="9525">
                      <a:gradFill>
                        <a:gsLst>
                          <a:gs pos="37000">
                            <a:srgbClr val="BDCDEA"/>
                          </a:gs>
                          <a:gs pos="52000">
                            <a:schemeClr val="accent1">
                              <a:lumMod val="60000"/>
                              <a:lumOff val="40000"/>
                            </a:schemeClr>
                          </a:gs>
                          <a:gs pos="0">
                            <a:srgbClr val="C00000"/>
                          </a:gs>
                          <a:gs pos="35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76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A8A618" w14:textId="77777777" w:rsidR="00403AAF" w:rsidRDefault="00403AAF" w:rsidP="00403AAF">
      <w:pPr>
        <w:rPr>
          <w:rFonts w:ascii="Arial" w:hAnsi="Arial" w:cs="Arial"/>
          <w:b/>
        </w:rPr>
      </w:pPr>
    </w:p>
    <w:p w14:paraId="10F8EB6C" w14:textId="77777777" w:rsidR="00403AAF" w:rsidRDefault="00403AAF" w:rsidP="00403AAF">
      <w:pPr>
        <w:rPr>
          <w:rFonts w:ascii="Arial" w:hAnsi="Arial" w:cs="Arial"/>
          <w:b/>
        </w:rPr>
      </w:pPr>
    </w:p>
    <w:p w14:paraId="386C35B9" w14:textId="77777777" w:rsidR="00403AAF" w:rsidRDefault="00403AAF" w:rsidP="00403AAF">
      <w:pPr>
        <w:rPr>
          <w:rFonts w:ascii="Arial" w:hAnsi="Arial" w:cs="Arial"/>
          <w:b/>
        </w:rPr>
      </w:pPr>
    </w:p>
    <w:p w14:paraId="2A55C97C" w14:textId="77777777" w:rsidR="00403AAF" w:rsidRDefault="00403AAF" w:rsidP="00403AAF"/>
    <w:p w14:paraId="381F5444" w14:textId="77777777" w:rsidR="00403AAF" w:rsidRDefault="00403AAF" w:rsidP="00403AAF">
      <w:pPr>
        <w:rPr>
          <w:rFonts w:ascii="Arial" w:hAnsi="Arial" w:cs="Arial"/>
          <w:b/>
        </w:rPr>
      </w:pPr>
    </w:p>
    <w:p w14:paraId="24F093B7" w14:textId="77777777" w:rsidR="00403AAF" w:rsidRDefault="00403AAF" w:rsidP="00403AAF">
      <w:pPr>
        <w:rPr>
          <w:rFonts w:ascii="Arial" w:hAnsi="Arial" w:cs="Arial"/>
          <w:b/>
        </w:rPr>
      </w:pPr>
    </w:p>
    <w:p w14:paraId="3C5F933F" w14:textId="77777777" w:rsidR="00403AAF" w:rsidRDefault="00403AAF" w:rsidP="00403AAF">
      <w:pPr>
        <w:rPr>
          <w:rFonts w:ascii="Arial" w:hAnsi="Arial" w:cs="Arial"/>
          <w:b/>
        </w:rPr>
      </w:pPr>
    </w:p>
    <w:p w14:paraId="39A0A178" w14:textId="77777777" w:rsidR="00403AAF" w:rsidRPr="006D0573" w:rsidRDefault="00403AAF" w:rsidP="00536739">
      <w:pPr>
        <w:jc w:val="center"/>
      </w:pPr>
    </w:p>
    <w:p w14:paraId="625F3A4E" w14:textId="77777777" w:rsidR="00403AAF" w:rsidRPr="0055560F" w:rsidRDefault="00403AAF" w:rsidP="00403AAF"/>
    <w:p w14:paraId="7A4CA7A3" w14:textId="77777777" w:rsidR="00350353" w:rsidRPr="0055560F" w:rsidRDefault="00350353" w:rsidP="00403AAF"/>
    <w:p w14:paraId="69C8083B" w14:textId="77777777" w:rsidR="00350353" w:rsidRPr="0055560F" w:rsidRDefault="00350353" w:rsidP="00403AAF"/>
    <w:p w14:paraId="07AE880A" w14:textId="77777777" w:rsidR="004F3AE0" w:rsidRDefault="004F3AE0" w:rsidP="00403AAF">
      <w:pPr>
        <w:spacing w:line="360" w:lineRule="auto"/>
        <w:jc w:val="center"/>
        <w:rPr>
          <w:rFonts w:ascii="Arial" w:hAnsi="Arial" w:cs="Arial"/>
          <w:b/>
          <w:smallCaps/>
          <w:color w:val="1F497D"/>
          <w:sz w:val="36"/>
          <w:szCs w:val="36"/>
        </w:rPr>
      </w:pPr>
      <w:r>
        <w:rPr>
          <w:rFonts w:ascii="Arial" w:hAnsi="Arial" w:cs="Arial"/>
          <w:b/>
          <w:smallCaps/>
          <w:color w:val="1F497D"/>
          <w:sz w:val="36"/>
          <w:szCs w:val="36"/>
        </w:rPr>
        <w:t xml:space="preserve">ЮБИЛЕЙНАЯ </w:t>
      </w:r>
      <w:r w:rsidR="00EE5230">
        <w:rPr>
          <w:rFonts w:ascii="Arial" w:hAnsi="Arial" w:cs="Arial"/>
          <w:b/>
          <w:smallCaps/>
          <w:color w:val="1F497D"/>
          <w:sz w:val="36"/>
          <w:szCs w:val="36"/>
          <w:lang w:val="en-US"/>
        </w:rPr>
        <w:t>XX</w:t>
      </w:r>
      <w:r w:rsidR="008F1ED7">
        <w:rPr>
          <w:rFonts w:ascii="Arial" w:hAnsi="Arial" w:cs="Arial"/>
          <w:b/>
          <w:smallCaps/>
          <w:color w:val="1F497D"/>
          <w:sz w:val="36"/>
          <w:szCs w:val="36"/>
          <w:lang w:val="en-US"/>
        </w:rPr>
        <w:t>V</w:t>
      </w:r>
      <w:r>
        <w:rPr>
          <w:rFonts w:ascii="Arial" w:hAnsi="Arial" w:cs="Arial"/>
          <w:b/>
          <w:smallCaps/>
          <w:color w:val="1F497D"/>
          <w:sz w:val="36"/>
          <w:szCs w:val="36"/>
        </w:rPr>
        <w:t xml:space="preserve"> КОНФЕРЕНЦИЯ</w:t>
      </w:r>
    </w:p>
    <w:p w14:paraId="61653F5F" w14:textId="625F939B" w:rsidR="00403AAF" w:rsidRPr="005A1D36" w:rsidRDefault="00403AAF" w:rsidP="00403AAF">
      <w:pPr>
        <w:spacing w:line="360" w:lineRule="auto"/>
        <w:jc w:val="center"/>
        <w:rPr>
          <w:rFonts w:ascii="Arial" w:hAnsi="Arial" w:cs="Arial"/>
          <w:b/>
          <w:color w:val="1F497D"/>
          <w:sz w:val="36"/>
          <w:szCs w:val="36"/>
        </w:rPr>
      </w:pPr>
      <w:r w:rsidRPr="009910D3">
        <w:rPr>
          <w:rFonts w:ascii="Arial" w:hAnsi="Arial" w:cs="Arial"/>
          <w:b/>
          <w:smallCaps/>
          <w:color w:val="1F497D"/>
          <w:sz w:val="36"/>
          <w:szCs w:val="36"/>
        </w:rPr>
        <w:t>МОЛОДЫХ УЧЕНЫХ</w:t>
      </w:r>
      <w:r w:rsidR="004F3AE0">
        <w:rPr>
          <w:rFonts w:ascii="Arial" w:hAnsi="Arial" w:cs="Arial"/>
          <w:b/>
          <w:smallCaps/>
          <w:color w:val="1F497D"/>
          <w:sz w:val="36"/>
          <w:szCs w:val="36"/>
        </w:rPr>
        <w:t xml:space="preserve"> </w:t>
      </w:r>
      <w:r w:rsidRPr="009910D3">
        <w:rPr>
          <w:rFonts w:ascii="Arial" w:hAnsi="Arial" w:cs="Arial"/>
          <w:b/>
          <w:smallCaps/>
          <w:color w:val="1F497D"/>
          <w:sz w:val="36"/>
          <w:szCs w:val="36"/>
        </w:rPr>
        <w:t>И СПЕЦИАЛИСТОВ</w:t>
      </w:r>
      <w:r w:rsidRPr="009910D3">
        <w:rPr>
          <w:rFonts w:ascii="Arial" w:hAnsi="Arial" w:cs="Arial"/>
          <w:b/>
          <w:color w:val="1F497D"/>
          <w:sz w:val="36"/>
          <w:szCs w:val="36"/>
        </w:rPr>
        <w:t xml:space="preserve"> </w:t>
      </w:r>
    </w:p>
    <w:p w14:paraId="043D0BC9" w14:textId="77777777" w:rsidR="00403AAF" w:rsidRPr="009910D3" w:rsidRDefault="00350353" w:rsidP="00403AAF">
      <w:pPr>
        <w:ind w:left="-426" w:right="-426"/>
        <w:jc w:val="center"/>
        <w:rPr>
          <w:rFonts w:ascii="Arial" w:hAnsi="Arial" w:cs="Arial"/>
          <w:b/>
          <w:color w:val="C00000"/>
          <w:sz w:val="56"/>
          <w:szCs w:val="44"/>
        </w:rPr>
      </w:pPr>
      <w:r w:rsidRPr="009910D3">
        <w:rPr>
          <w:rFonts w:ascii="Arial" w:hAnsi="Arial" w:cs="Arial"/>
          <w:b/>
          <w:noProof/>
          <w:color w:val="1F497D"/>
          <w:sz w:val="32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5CFCBE39" wp14:editId="391CC4D1">
            <wp:simplePos x="0" y="0"/>
            <wp:positionH relativeFrom="column">
              <wp:posOffset>-808990</wp:posOffset>
            </wp:positionH>
            <wp:positionV relativeFrom="paragraph">
              <wp:posOffset>360854</wp:posOffset>
            </wp:positionV>
            <wp:extent cx="7704455" cy="5457825"/>
            <wp:effectExtent l="171450" t="171450" r="334645" b="352425"/>
            <wp:wrapNone/>
            <wp:docPr id="5" name="Рисунок 5" descr="D:\РАБОТА\СМУ СОГМА\Конференция 2015\Коллаж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СМУ СОГМА\Конференция 2015\Коллаж+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455" cy="5457825"/>
                    </a:xfrm>
                    <a:prstGeom prst="rect">
                      <a:avLst/>
                    </a:prstGeom>
                    <a:blipFill dpi="0" rotWithShape="1">
                      <a:blip r:embed="rId13">
                        <a:alphaModFix amt="7700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outerShdw blurRad="292100" dist="139700" dir="2700000" algn="tl" rotWithShape="0">
                        <a:schemeClr val="accent1"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403AAF" w:rsidRPr="009910D3">
        <w:rPr>
          <w:rFonts w:ascii="Arial" w:hAnsi="Arial" w:cs="Arial"/>
          <w:b/>
          <w:color w:val="C00000"/>
          <w:sz w:val="56"/>
          <w:szCs w:val="44"/>
        </w:rPr>
        <w:t>«МОЛОДЫЕ УЧЕНЫЕ - МЕДИЦИНЕ»</w:t>
      </w:r>
    </w:p>
    <w:p w14:paraId="34F9E38E" w14:textId="77777777" w:rsidR="00403AAF" w:rsidRPr="0066659B" w:rsidRDefault="00403AAF" w:rsidP="00403AAF">
      <w:pPr>
        <w:jc w:val="center"/>
        <w:rPr>
          <w:b/>
          <w:bCs/>
          <w:color w:val="C00000"/>
        </w:rPr>
      </w:pPr>
    </w:p>
    <w:p w14:paraId="719B87A3" w14:textId="77777777" w:rsidR="00403AAF" w:rsidRPr="0066659B" w:rsidRDefault="00403AAF" w:rsidP="00403AAF">
      <w:pPr>
        <w:jc w:val="center"/>
        <w:rPr>
          <w:b/>
          <w:bCs/>
          <w:color w:val="C00000"/>
        </w:rPr>
      </w:pPr>
    </w:p>
    <w:p w14:paraId="76AF7C3C" w14:textId="77777777" w:rsidR="00403AAF" w:rsidRPr="0066659B" w:rsidRDefault="00403AAF" w:rsidP="00403AAF">
      <w:pPr>
        <w:jc w:val="center"/>
        <w:rPr>
          <w:b/>
          <w:bCs/>
          <w:color w:val="C00000"/>
        </w:rPr>
      </w:pPr>
    </w:p>
    <w:p w14:paraId="453E0C19" w14:textId="77777777" w:rsidR="00403AAF" w:rsidRPr="00404B04" w:rsidRDefault="00403AAF" w:rsidP="00403AAF">
      <w:pPr>
        <w:jc w:val="center"/>
        <w:rPr>
          <w:b/>
          <w:bCs/>
          <w:color w:val="C00000"/>
        </w:rPr>
      </w:pPr>
    </w:p>
    <w:p w14:paraId="7862F01F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06A2DBB0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30D29D52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1AEA16FA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2180338A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4E45E9E2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6B2A5825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1A320713" w14:textId="2584E1BB" w:rsidR="00350353" w:rsidRDefault="00350353" w:rsidP="00AB5A07">
      <w:pPr>
        <w:rPr>
          <w:b/>
          <w:bCs/>
          <w:color w:val="C00000"/>
        </w:rPr>
      </w:pPr>
    </w:p>
    <w:p w14:paraId="2D6CF31B" w14:textId="77777777" w:rsidR="00AB5A07" w:rsidRPr="00404B04" w:rsidRDefault="00AB5A07" w:rsidP="00AB5A07">
      <w:pPr>
        <w:rPr>
          <w:b/>
          <w:bCs/>
          <w:color w:val="C00000"/>
        </w:rPr>
      </w:pPr>
    </w:p>
    <w:p w14:paraId="0C46229F" w14:textId="77777777" w:rsidR="00350353" w:rsidRPr="00404B04" w:rsidRDefault="00350353" w:rsidP="00403AAF">
      <w:pPr>
        <w:jc w:val="center"/>
        <w:rPr>
          <w:b/>
          <w:bCs/>
          <w:color w:val="C00000"/>
        </w:rPr>
      </w:pPr>
    </w:p>
    <w:p w14:paraId="79AAE282" w14:textId="6F35985D" w:rsidR="00A10421" w:rsidRPr="00AB14A5" w:rsidRDefault="001D6FB3" w:rsidP="00F3412A">
      <w:pPr>
        <w:pStyle w:val="60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C6DFB" wp14:editId="3066B4DF">
                <wp:simplePos x="0" y="0"/>
                <wp:positionH relativeFrom="column">
                  <wp:posOffset>2045970</wp:posOffset>
                </wp:positionH>
                <wp:positionV relativeFrom="paragraph">
                  <wp:posOffset>448310</wp:posOffset>
                </wp:positionV>
                <wp:extent cx="2217420" cy="678180"/>
                <wp:effectExtent l="0" t="0" r="0" b="0"/>
                <wp:wrapNone/>
                <wp:docPr id="7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742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A99AF" w14:textId="09E5ABAE" w:rsidR="00350353" w:rsidRPr="00350353" w:rsidRDefault="00350353" w:rsidP="00251DF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3503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  <w:t>Владикавказ</w:t>
                            </w:r>
                            <w:r w:rsidR="00251DF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 - </w:t>
                            </w:r>
                            <w:r w:rsidRPr="003503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  <w:t>20</w:t>
                            </w:r>
                            <w:r w:rsidR="00C42495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  <w:t>2</w:t>
                            </w:r>
                            <w:r w:rsidR="00877235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  <w:t>6</w:t>
                            </w:r>
                            <w:r w:rsidRPr="003503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 год</w:t>
                            </w:r>
                          </w:p>
                          <w:p w14:paraId="51E6A2DE" w14:textId="77777777" w:rsidR="00350353" w:rsidRPr="00350353" w:rsidRDefault="0035035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C6DFB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61.1pt;margin-top:35.3pt;width:174.6pt;height:53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" filled="f" stroked="f" strokeweight=".5pt">
                <v:textbox>
                  <w:txbxContent>
                    <w:p w14:paraId="3DFA99AF" w14:textId="09E5ABAE" w:rsidR="00350353" w:rsidRPr="00350353" w:rsidRDefault="00350353" w:rsidP="00251DF1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</w:pPr>
                      <w:r w:rsidRPr="00350353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  <w:t>Владикавказ</w:t>
                      </w:r>
                      <w:r w:rsidR="00251DF1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  <w:t xml:space="preserve"> - </w:t>
                      </w:r>
                      <w:r w:rsidRPr="00350353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  <w:t>20</w:t>
                      </w:r>
                      <w:r w:rsidR="00C42495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  <w:t>2</w:t>
                      </w:r>
                      <w:r w:rsidR="00877235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  <w:t>6</w:t>
                      </w:r>
                      <w:r w:rsidRPr="00350353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</w:rPr>
                        <w:t xml:space="preserve"> год</w:t>
                      </w:r>
                    </w:p>
                    <w:p w14:paraId="51E6A2DE" w14:textId="77777777" w:rsidR="00350353" w:rsidRPr="00350353" w:rsidRDefault="0035035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AAF" w:rsidRPr="00AB14A5">
        <w:rPr>
          <w:rFonts w:ascii="Times New Roman" w:hAnsi="Times New Roman" w:cs="Times New Roman"/>
          <w:color w:val="auto"/>
        </w:rPr>
        <w:br w:type="column"/>
      </w:r>
      <w:r w:rsidR="00AC0D59" w:rsidRPr="00AB14A5">
        <w:rPr>
          <w:rFonts w:ascii="Times New Roman" w:hAnsi="Times New Roman" w:cs="Times New Roman"/>
          <w:color w:val="auto"/>
        </w:rPr>
        <w:lastRenderedPageBreak/>
        <w:t>Уважаемые коллеги!</w:t>
      </w:r>
    </w:p>
    <w:p w14:paraId="2BC090A3" w14:textId="2AA47FDC" w:rsidR="00A10421" w:rsidRPr="00AB14A5" w:rsidRDefault="00AC0D59" w:rsidP="00F3412A">
      <w:pPr>
        <w:pStyle w:val="7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 xml:space="preserve">Совет молодых ученых и специалистов </w:t>
      </w:r>
      <w:r w:rsidR="00DF6EA0" w:rsidRPr="00AB14A5">
        <w:rPr>
          <w:rFonts w:ascii="Times New Roman" w:hAnsi="Times New Roman" w:cs="Times New Roman"/>
          <w:color w:val="auto"/>
        </w:rPr>
        <w:t>ФГБОУ ВО «Северо-Осетинская государственная медицинская академия» Минздрава России</w:t>
      </w:r>
      <w:r w:rsidR="00F3412A" w:rsidRPr="00AB14A5">
        <w:rPr>
          <w:rFonts w:ascii="Times New Roman" w:hAnsi="Times New Roman" w:cs="Times New Roman"/>
          <w:color w:val="auto"/>
        </w:rPr>
        <w:t xml:space="preserve"> </w:t>
      </w:r>
      <w:r w:rsidRPr="00AB14A5">
        <w:rPr>
          <w:rFonts w:ascii="Times New Roman" w:hAnsi="Times New Roman" w:cs="Times New Roman"/>
          <w:color w:val="auto"/>
        </w:rPr>
        <w:t xml:space="preserve">приглашает принять участие в работе </w:t>
      </w:r>
      <w:r w:rsidR="004F3AE0" w:rsidRPr="004F3AE0">
        <w:rPr>
          <w:rFonts w:ascii="Times New Roman" w:hAnsi="Times New Roman" w:cs="Times New Roman"/>
          <w:b/>
          <w:color w:val="auto"/>
        </w:rPr>
        <w:t>юбилейной</w:t>
      </w:r>
      <w:r w:rsidR="004F3AE0">
        <w:rPr>
          <w:rFonts w:ascii="Times New Roman" w:hAnsi="Times New Roman" w:cs="Times New Roman"/>
          <w:color w:val="auto"/>
        </w:rPr>
        <w:t xml:space="preserve"> </w:t>
      </w:r>
      <w:r w:rsidRPr="00AB14A5">
        <w:rPr>
          <w:rStyle w:val="71"/>
          <w:rFonts w:ascii="Times New Roman" w:hAnsi="Times New Roman" w:cs="Times New Roman"/>
          <w:i/>
          <w:iCs/>
          <w:color w:val="auto"/>
        </w:rPr>
        <w:t>X</w:t>
      </w:r>
      <w:r w:rsidR="00EE5230" w:rsidRPr="00AB14A5">
        <w:rPr>
          <w:rStyle w:val="71"/>
          <w:rFonts w:ascii="Times New Roman" w:hAnsi="Times New Roman" w:cs="Times New Roman"/>
          <w:i/>
          <w:iCs/>
          <w:color w:val="auto"/>
          <w:lang w:val="en-US"/>
        </w:rPr>
        <w:t>X</w:t>
      </w:r>
      <w:r w:rsidR="00301E38">
        <w:rPr>
          <w:rStyle w:val="71"/>
          <w:rFonts w:ascii="Times New Roman" w:hAnsi="Times New Roman" w:cs="Times New Roman"/>
          <w:i/>
          <w:iCs/>
          <w:color w:val="auto"/>
          <w:lang w:val="en-US"/>
        </w:rPr>
        <w:t>V</w:t>
      </w:r>
      <w:r w:rsidRPr="00AB14A5">
        <w:rPr>
          <w:rStyle w:val="71"/>
          <w:rFonts w:ascii="Times New Roman" w:hAnsi="Times New Roman" w:cs="Times New Roman"/>
          <w:i/>
          <w:iCs/>
          <w:color w:val="auto"/>
        </w:rPr>
        <w:t xml:space="preserve"> научной конференции молодых</w:t>
      </w:r>
      <w:r w:rsidR="00F3412A" w:rsidRPr="00AB14A5">
        <w:rPr>
          <w:rStyle w:val="71"/>
          <w:rFonts w:ascii="Times New Roman" w:hAnsi="Times New Roman" w:cs="Times New Roman"/>
          <w:i/>
          <w:iCs/>
          <w:color w:val="auto"/>
        </w:rPr>
        <w:t xml:space="preserve"> </w:t>
      </w:r>
      <w:r w:rsidRPr="00AB14A5">
        <w:rPr>
          <w:rStyle w:val="71"/>
          <w:rFonts w:ascii="Times New Roman" w:hAnsi="Times New Roman" w:cs="Times New Roman"/>
          <w:i/>
          <w:iCs/>
          <w:color w:val="auto"/>
        </w:rPr>
        <w:t>ученых и специалистов - «Молодые ученые - медицине»</w:t>
      </w:r>
      <w:r w:rsidRPr="00AB14A5">
        <w:rPr>
          <w:rFonts w:ascii="Times New Roman" w:hAnsi="Times New Roman" w:cs="Times New Roman"/>
          <w:color w:val="auto"/>
        </w:rPr>
        <w:t xml:space="preserve">, которая будет проходить </w:t>
      </w:r>
      <w:r w:rsidR="00450C23" w:rsidRPr="00124E9E">
        <w:rPr>
          <w:rFonts w:ascii="Times New Roman" w:hAnsi="Times New Roman" w:cs="Times New Roman"/>
          <w:b/>
          <w:color w:val="FF0000"/>
        </w:rPr>
        <w:t>2</w:t>
      </w:r>
      <w:r w:rsidR="00877235">
        <w:rPr>
          <w:rFonts w:ascii="Times New Roman" w:hAnsi="Times New Roman" w:cs="Times New Roman"/>
          <w:b/>
          <w:color w:val="FF0000"/>
        </w:rPr>
        <w:t>2</w:t>
      </w:r>
      <w:r w:rsidRPr="00C4249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42495" w:rsidRPr="00C42495">
        <w:rPr>
          <w:rFonts w:ascii="Times New Roman" w:hAnsi="Times New Roman" w:cs="Times New Roman"/>
          <w:b/>
          <w:color w:val="000000" w:themeColor="text1"/>
        </w:rPr>
        <w:t>мая</w:t>
      </w:r>
      <w:r w:rsidRPr="00C42495">
        <w:rPr>
          <w:rFonts w:ascii="Times New Roman" w:hAnsi="Times New Roman" w:cs="Times New Roman"/>
          <w:b/>
          <w:color w:val="FF0000"/>
        </w:rPr>
        <w:t xml:space="preserve"> </w:t>
      </w:r>
      <w:r w:rsidRPr="00C42495">
        <w:rPr>
          <w:rFonts w:ascii="Times New Roman" w:hAnsi="Times New Roman" w:cs="Times New Roman"/>
          <w:b/>
          <w:color w:val="auto"/>
        </w:rPr>
        <w:t>20</w:t>
      </w:r>
      <w:r w:rsidR="00C42495" w:rsidRPr="00C42495">
        <w:rPr>
          <w:rFonts w:ascii="Times New Roman" w:hAnsi="Times New Roman" w:cs="Times New Roman"/>
          <w:b/>
          <w:color w:val="auto"/>
        </w:rPr>
        <w:t>2</w:t>
      </w:r>
      <w:r w:rsidR="00877235">
        <w:rPr>
          <w:rFonts w:ascii="Times New Roman" w:hAnsi="Times New Roman" w:cs="Times New Roman"/>
          <w:b/>
          <w:color w:val="auto"/>
        </w:rPr>
        <w:t>6</w:t>
      </w:r>
      <w:r w:rsidRPr="00C42495">
        <w:rPr>
          <w:rFonts w:ascii="Times New Roman" w:hAnsi="Times New Roman" w:cs="Times New Roman"/>
          <w:b/>
          <w:color w:val="auto"/>
        </w:rPr>
        <w:t xml:space="preserve"> года </w:t>
      </w:r>
      <w:r w:rsidRPr="00AB14A5">
        <w:rPr>
          <w:rFonts w:ascii="Times New Roman" w:hAnsi="Times New Roman" w:cs="Times New Roman"/>
          <w:color w:val="auto"/>
        </w:rPr>
        <w:t>в г. Владикавказ.</w:t>
      </w:r>
    </w:p>
    <w:p w14:paraId="157976FD" w14:textId="5033170D" w:rsidR="001E5D21" w:rsidRPr="00FE5646" w:rsidRDefault="00AC0D59" w:rsidP="00F3412A">
      <w:pPr>
        <w:pStyle w:val="80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AB14A5">
        <w:rPr>
          <w:rFonts w:ascii="Times New Roman" w:hAnsi="Times New Roman" w:cs="Times New Roman"/>
          <w:color w:val="auto"/>
          <w:sz w:val="22"/>
          <w:szCs w:val="22"/>
        </w:rPr>
        <w:t>Для участия в работе конференции приглашаются молодые ученые, работающие в вузах и научных институтах, докторанты, аспиранты, соискатели, клинические ординаторы в возрасте до 35 лет</w:t>
      </w:r>
      <w:r w:rsidR="00124E9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64E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24E9E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С</w:t>
      </w:r>
      <w:r w:rsidR="00164E31" w:rsidRPr="00301E38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туден</w:t>
      </w:r>
      <w:r w:rsidR="00F61A72" w:rsidRPr="00301E38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 xml:space="preserve">ческие работы </w:t>
      </w:r>
      <w:r w:rsidR="00536739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 xml:space="preserve">и работы, в которых студент </w:t>
      </w:r>
      <w:r w:rsidR="00536739" w:rsidRPr="00FE5646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является соавтором</w:t>
      </w:r>
      <w:r w:rsidR="00124E9E" w:rsidRPr="00FE5646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,</w:t>
      </w:r>
      <w:r w:rsidR="00536739" w:rsidRPr="00FE5646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 xml:space="preserve"> не прин</w:t>
      </w:r>
      <w:r w:rsidR="00124E9E" w:rsidRPr="00FE5646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им</w:t>
      </w:r>
      <w:r w:rsidR="00536739" w:rsidRPr="00FE5646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аются!</w:t>
      </w:r>
    </w:p>
    <w:p w14:paraId="6FD67D1B" w14:textId="4ABCCEE1" w:rsidR="00A10421" w:rsidRPr="00AB14A5" w:rsidRDefault="00AC0D59" w:rsidP="001E5D21">
      <w:pPr>
        <w:pStyle w:val="80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FE5646">
        <w:rPr>
          <w:rFonts w:ascii="Times New Roman" w:hAnsi="Times New Roman" w:cs="Times New Roman"/>
          <w:color w:val="auto"/>
          <w:sz w:val="22"/>
          <w:szCs w:val="22"/>
        </w:rPr>
        <w:t>Программа конференции включает пленарные (до 20 мин)</w:t>
      </w:r>
      <w:r w:rsidR="00124E9E" w:rsidRPr="00FE5646">
        <w:rPr>
          <w:rFonts w:ascii="Times New Roman" w:hAnsi="Times New Roman" w:cs="Times New Roman"/>
          <w:color w:val="auto"/>
          <w:sz w:val="22"/>
          <w:szCs w:val="22"/>
        </w:rPr>
        <w:t xml:space="preserve"> и</w:t>
      </w:r>
      <w:r w:rsidRPr="00FE5646">
        <w:rPr>
          <w:rFonts w:ascii="Times New Roman" w:hAnsi="Times New Roman" w:cs="Times New Roman"/>
          <w:color w:val="auto"/>
          <w:sz w:val="22"/>
          <w:szCs w:val="22"/>
        </w:rPr>
        <w:t xml:space="preserve"> устные (</w:t>
      </w:r>
      <w:r w:rsidR="00124E9E" w:rsidRPr="00FE5646">
        <w:rPr>
          <w:rFonts w:ascii="Times New Roman" w:hAnsi="Times New Roman" w:cs="Times New Roman"/>
          <w:color w:val="auto"/>
          <w:sz w:val="22"/>
          <w:szCs w:val="22"/>
        </w:rPr>
        <w:t xml:space="preserve">на секциях, </w:t>
      </w:r>
      <w:r w:rsidRPr="00FE5646">
        <w:rPr>
          <w:rFonts w:ascii="Times New Roman" w:hAnsi="Times New Roman" w:cs="Times New Roman"/>
          <w:color w:val="auto"/>
          <w:sz w:val="22"/>
          <w:szCs w:val="22"/>
        </w:rPr>
        <w:t>до 10 мин) доклады.</w:t>
      </w:r>
      <w:r w:rsidR="001E5D21" w:rsidRPr="00FE56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E5646">
        <w:rPr>
          <w:rFonts w:ascii="Times New Roman" w:hAnsi="Times New Roman" w:cs="Times New Roman"/>
          <w:color w:val="auto"/>
          <w:sz w:val="22"/>
          <w:szCs w:val="22"/>
        </w:rPr>
        <w:t xml:space="preserve">Материалы конференции будут опубликованы в </w:t>
      </w:r>
      <w:r w:rsidRPr="00FE5646">
        <w:rPr>
          <w:rStyle w:val="25"/>
          <w:rFonts w:ascii="Times New Roman" w:hAnsi="Times New Roman" w:cs="Times New Roman"/>
          <w:color w:val="auto"/>
        </w:rPr>
        <w:t xml:space="preserve">сборнике статей </w:t>
      </w:r>
      <w:r w:rsidRPr="00FE5646">
        <w:rPr>
          <w:rFonts w:ascii="Times New Roman" w:hAnsi="Times New Roman" w:cs="Times New Roman"/>
          <w:color w:val="auto"/>
          <w:sz w:val="22"/>
          <w:szCs w:val="22"/>
        </w:rPr>
        <w:t xml:space="preserve">с присвоением </w:t>
      </w:r>
      <w:r w:rsidRPr="00FE5646">
        <w:rPr>
          <w:rFonts w:ascii="Times New Roman" w:hAnsi="Times New Roman" w:cs="Times New Roman"/>
          <w:color w:val="auto"/>
          <w:sz w:val="22"/>
          <w:szCs w:val="22"/>
          <w:lang w:val="en-US" w:eastAsia="en-US" w:bidi="en-US"/>
        </w:rPr>
        <w:t>ISBN</w:t>
      </w:r>
      <w:r w:rsidRPr="00FE5646">
        <w:rPr>
          <w:rFonts w:ascii="Times New Roman" w:hAnsi="Times New Roman" w:cs="Times New Roman"/>
          <w:color w:val="auto"/>
          <w:sz w:val="22"/>
          <w:szCs w:val="22"/>
          <w:lang w:eastAsia="en-US" w:bidi="en-US"/>
        </w:rPr>
        <w:t xml:space="preserve"> </w:t>
      </w:r>
      <w:r w:rsidRPr="00FE5646">
        <w:rPr>
          <w:rFonts w:ascii="Times New Roman" w:hAnsi="Times New Roman" w:cs="Times New Roman"/>
          <w:color w:val="auto"/>
          <w:sz w:val="22"/>
          <w:szCs w:val="22"/>
        </w:rPr>
        <w:t>и будут включены в Российский индекс научного цитирования (РИНЦ).</w:t>
      </w:r>
    </w:p>
    <w:p w14:paraId="128A73AA" w14:textId="77777777" w:rsidR="001E5D21" w:rsidRPr="00EE5230" w:rsidRDefault="001E5D21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FF0000"/>
        </w:rPr>
      </w:pPr>
    </w:p>
    <w:p w14:paraId="6484082A" w14:textId="77777777" w:rsidR="00A10421" w:rsidRPr="00AB14A5" w:rsidRDefault="00AC0D59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Планируемые направления конференции (секции):</w:t>
      </w:r>
    </w:p>
    <w:p w14:paraId="383A1112" w14:textId="77777777" w:rsidR="00A10421" w:rsidRPr="00AB14A5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Фундаментальные дисциплины;</w:t>
      </w:r>
    </w:p>
    <w:p w14:paraId="26ADA2E7" w14:textId="77777777" w:rsidR="00A10421" w:rsidRPr="00AB14A5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Охрана материнства и детства;</w:t>
      </w:r>
    </w:p>
    <w:p w14:paraId="6E4F36B5" w14:textId="56AD1686" w:rsidR="00A10421" w:rsidRPr="00AB14A5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Хирургия, травматология</w:t>
      </w:r>
      <w:r w:rsidR="00536739">
        <w:rPr>
          <w:rFonts w:ascii="Times New Roman" w:hAnsi="Times New Roman" w:cs="Times New Roman"/>
          <w:color w:val="auto"/>
        </w:rPr>
        <w:t>;</w:t>
      </w:r>
    </w:p>
    <w:p w14:paraId="2BBF0C76" w14:textId="72EF62B5" w:rsidR="00301E38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Внутренние болезни</w:t>
      </w:r>
      <w:r w:rsidR="00301E38">
        <w:rPr>
          <w:rFonts w:ascii="Times New Roman" w:hAnsi="Times New Roman" w:cs="Times New Roman"/>
          <w:color w:val="auto"/>
        </w:rPr>
        <w:t>;</w:t>
      </w:r>
    </w:p>
    <w:p w14:paraId="6FF29FD5" w14:textId="6430E265" w:rsidR="00A10421" w:rsidRPr="00AB14A5" w:rsidRDefault="00301E38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 w:rsidR="00AC0D59" w:rsidRPr="00AB14A5">
        <w:rPr>
          <w:rFonts w:ascii="Times New Roman" w:hAnsi="Times New Roman" w:cs="Times New Roman"/>
          <w:color w:val="auto"/>
        </w:rPr>
        <w:t>рофилактическая медицина;</w:t>
      </w:r>
    </w:p>
    <w:p w14:paraId="1E161362" w14:textId="619DA8C1" w:rsidR="00536739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Организация здравоохранения</w:t>
      </w:r>
      <w:r w:rsidR="00536739">
        <w:rPr>
          <w:rFonts w:ascii="Times New Roman" w:hAnsi="Times New Roman" w:cs="Times New Roman"/>
          <w:color w:val="auto"/>
        </w:rPr>
        <w:t>;</w:t>
      </w:r>
    </w:p>
    <w:p w14:paraId="49EAA5BD" w14:textId="1E8C21DE" w:rsidR="00A10421" w:rsidRPr="00AB14A5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 xml:space="preserve"> </w:t>
      </w:r>
      <w:r w:rsidR="00536739">
        <w:rPr>
          <w:rFonts w:ascii="Times New Roman" w:hAnsi="Times New Roman" w:cs="Times New Roman"/>
          <w:color w:val="auto"/>
        </w:rPr>
        <w:t>П</w:t>
      </w:r>
      <w:r w:rsidRPr="00AB14A5">
        <w:rPr>
          <w:rFonts w:ascii="Times New Roman" w:hAnsi="Times New Roman" w:cs="Times New Roman"/>
          <w:color w:val="auto"/>
        </w:rPr>
        <w:t>сихология и педагогика в медицинских вузах;</w:t>
      </w:r>
    </w:p>
    <w:p w14:paraId="49E52B23" w14:textId="77777777" w:rsidR="00A10421" w:rsidRPr="00AB14A5" w:rsidRDefault="00AC0D59" w:rsidP="00F3412A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Стоматология;</w:t>
      </w:r>
    </w:p>
    <w:p w14:paraId="77B4B1A2" w14:textId="75ECCE74" w:rsidR="00A10421" w:rsidRPr="00301E38" w:rsidRDefault="00AC0D59" w:rsidP="00301E38">
      <w:pPr>
        <w:pStyle w:val="21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Фармакология</w:t>
      </w:r>
      <w:r w:rsidR="00301E38">
        <w:rPr>
          <w:rFonts w:ascii="Times New Roman" w:hAnsi="Times New Roman" w:cs="Times New Roman"/>
          <w:color w:val="auto"/>
        </w:rPr>
        <w:t xml:space="preserve"> и ф</w:t>
      </w:r>
      <w:r w:rsidR="00301E38" w:rsidRPr="00AB14A5">
        <w:rPr>
          <w:rFonts w:ascii="Times New Roman" w:hAnsi="Times New Roman" w:cs="Times New Roman"/>
          <w:color w:val="auto"/>
        </w:rPr>
        <w:t>армация</w:t>
      </w:r>
      <w:r w:rsidR="004C5D93">
        <w:rPr>
          <w:rFonts w:ascii="Times New Roman" w:hAnsi="Times New Roman" w:cs="Times New Roman"/>
          <w:color w:val="auto"/>
        </w:rPr>
        <w:t>.</w:t>
      </w:r>
    </w:p>
    <w:p w14:paraId="6F73D413" w14:textId="77777777" w:rsidR="001E5D21" w:rsidRPr="00EE5230" w:rsidRDefault="001E5D21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FF0000"/>
        </w:rPr>
      </w:pPr>
    </w:p>
    <w:p w14:paraId="499BE13A" w14:textId="1199CD12" w:rsidR="00C42495" w:rsidRPr="0027603B" w:rsidRDefault="00877235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auto"/>
        </w:rPr>
        <w:t>Электронные з</w:t>
      </w:r>
      <w:r w:rsidR="00AC0D59" w:rsidRPr="00FE5646">
        <w:rPr>
          <w:rFonts w:ascii="Times New Roman" w:hAnsi="Times New Roman" w:cs="Times New Roman"/>
          <w:color w:val="auto"/>
        </w:rPr>
        <w:t>аявки</w:t>
      </w:r>
      <w:r w:rsidR="00043321" w:rsidRPr="00FE5646">
        <w:rPr>
          <w:rFonts w:ascii="Times New Roman" w:hAnsi="Times New Roman" w:cs="Times New Roman"/>
          <w:color w:val="auto"/>
        </w:rPr>
        <w:t xml:space="preserve"> (заполняются на всех соавторов)</w:t>
      </w:r>
      <w:r w:rsidR="00AC0D59" w:rsidRPr="00FE5646">
        <w:rPr>
          <w:rFonts w:ascii="Times New Roman" w:hAnsi="Times New Roman" w:cs="Times New Roman"/>
          <w:b w:val="0"/>
          <w:color w:val="auto"/>
        </w:rPr>
        <w:t xml:space="preserve"> </w:t>
      </w:r>
      <w:r w:rsidR="00AC0D59" w:rsidRPr="00FE5646">
        <w:rPr>
          <w:rStyle w:val="90"/>
          <w:rFonts w:ascii="Times New Roman" w:hAnsi="Times New Roman" w:cs="Times New Roman"/>
          <w:b/>
          <w:color w:val="auto"/>
        </w:rPr>
        <w:t xml:space="preserve">на участие в конференции и </w:t>
      </w:r>
      <w:r w:rsidR="00AC0D59" w:rsidRPr="00FE5646">
        <w:rPr>
          <w:rFonts w:ascii="Times New Roman" w:hAnsi="Times New Roman" w:cs="Times New Roman"/>
          <w:color w:val="auto"/>
        </w:rPr>
        <w:t>материалы для публикации</w:t>
      </w:r>
      <w:r w:rsidR="00AC0D59" w:rsidRPr="00FE5646">
        <w:rPr>
          <w:rFonts w:ascii="Times New Roman" w:hAnsi="Times New Roman" w:cs="Times New Roman"/>
          <w:b w:val="0"/>
          <w:color w:val="auto"/>
        </w:rPr>
        <w:t xml:space="preserve"> </w:t>
      </w:r>
      <w:r w:rsidR="00AC0D59" w:rsidRPr="00FE5646">
        <w:rPr>
          <w:rStyle w:val="90"/>
          <w:rFonts w:ascii="Times New Roman" w:hAnsi="Times New Roman" w:cs="Times New Roman"/>
          <w:b/>
          <w:color w:val="auto"/>
        </w:rPr>
        <w:t xml:space="preserve">принимаются до </w:t>
      </w:r>
      <w:r w:rsidR="00BA0185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CE04B6">
        <w:rPr>
          <w:rFonts w:ascii="Times New Roman" w:hAnsi="Times New Roman" w:cs="Times New Roman"/>
          <w:color w:val="FF0000"/>
          <w:sz w:val="32"/>
          <w:szCs w:val="32"/>
        </w:rPr>
        <w:t>0</w:t>
      </w:r>
      <w:r w:rsidR="00AC0D59" w:rsidRPr="00FE5646">
        <w:rPr>
          <w:rFonts w:ascii="Times New Roman" w:hAnsi="Times New Roman" w:cs="Times New Roman"/>
          <w:color w:val="auto"/>
        </w:rPr>
        <w:t xml:space="preserve"> </w:t>
      </w:r>
      <w:r w:rsidR="00BA0185">
        <w:rPr>
          <w:rFonts w:ascii="Times New Roman" w:hAnsi="Times New Roman" w:cs="Times New Roman"/>
          <w:color w:val="auto"/>
        </w:rPr>
        <w:t>мая</w:t>
      </w:r>
      <w:r w:rsidR="00C42495" w:rsidRPr="00FE5646">
        <w:rPr>
          <w:rFonts w:ascii="Times New Roman" w:hAnsi="Times New Roman" w:cs="Times New Roman"/>
          <w:color w:val="auto"/>
        </w:rPr>
        <w:t xml:space="preserve"> </w:t>
      </w:r>
      <w:r w:rsidR="00AC0D59" w:rsidRPr="00FE5646">
        <w:rPr>
          <w:rFonts w:ascii="Times New Roman" w:hAnsi="Times New Roman" w:cs="Times New Roman"/>
          <w:color w:val="auto"/>
        </w:rPr>
        <w:t>20</w:t>
      </w:r>
      <w:r w:rsidR="00C42495" w:rsidRPr="00FE5646">
        <w:rPr>
          <w:rFonts w:ascii="Times New Roman" w:hAnsi="Times New Roman" w:cs="Times New Roman"/>
          <w:color w:val="auto"/>
        </w:rPr>
        <w:t>2</w:t>
      </w:r>
      <w:r w:rsidR="00BA0185">
        <w:rPr>
          <w:rFonts w:ascii="Times New Roman" w:hAnsi="Times New Roman" w:cs="Times New Roman"/>
          <w:color w:val="auto"/>
        </w:rPr>
        <w:t>6</w:t>
      </w:r>
      <w:r w:rsidR="00AC0D59" w:rsidRPr="00FE5646">
        <w:rPr>
          <w:rFonts w:ascii="Times New Roman" w:hAnsi="Times New Roman" w:cs="Times New Roman"/>
          <w:color w:val="auto"/>
        </w:rPr>
        <w:t xml:space="preserve"> года.</w:t>
      </w:r>
      <w:r w:rsidR="004F3AE0">
        <w:rPr>
          <w:rFonts w:ascii="Times New Roman" w:hAnsi="Times New Roman" w:cs="Times New Roman"/>
          <w:color w:val="auto"/>
        </w:rPr>
        <w:t xml:space="preserve"> </w:t>
      </w:r>
      <w:r w:rsidR="004F3AE0" w:rsidRPr="0027603B">
        <w:rPr>
          <w:rFonts w:ascii="Times New Roman" w:hAnsi="Times New Roman" w:cs="Times New Roman"/>
          <w:color w:val="auto"/>
          <w:u w:val="single"/>
        </w:rPr>
        <w:t xml:space="preserve">Для отправки заявки нужно перейти по следующей ссылке: </w:t>
      </w:r>
      <w:hyperlink r:id="rId14" w:history="1">
        <w:r w:rsidR="004F3AE0" w:rsidRPr="0027603B">
          <w:rPr>
            <w:rStyle w:val="a3"/>
            <w:rFonts w:ascii="Times New Roman" w:hAnsi="Times New Roman" w:cs="Times New Roman"/>
          </w:rPr>
          <w:t>https://forms.yandex.ru/u/6992c70902848fd02f6f9331</w:t>
        </w:r>
      </w:hyperlink>
      <w:r w:rsidR="004F3AE0" w:rsidRPr="0027603B">
        <w:rPr>
          <w:rFonts w:ascii="Times New Roman" w:hAnsi="Times New Roman" w:cs="Times New Roman"/>
          <w:color w:val="auto"/>
          <w:u w:val="single"/>
        </w:rPr>
        <w:t>. За</w:t>
      </w:r>
      <w:r w:rsidR="000D78F1" w:rsidRPr="0027603B">
        <w:rPr>
          <w:rFonts w:ascii="Times New Roman" w:hAnsi="Times New Roman" w:cs="Times New Roman"/>
          <w:color w:val="auto"/>
          <w:u w:val="single"/>
        </w:rPr>
        <w:t>явки без прикрепленных файлов со статьями и отчетом о проверке на плагиат будут рассматриваться как доклады без публикации.</w:t>
      </w:r>
    </w:p>
    <w:p w14:paraId="512EF9AE" w14:textId="76F7BDD5" w:rsidR="00C12075" w:rsidRPr="00AD07E0" w:rsidRDefault="00C42495" w:rsidP="00AD07E0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FE5646">
        <w:rPr>
          <w:rFonts w:ascii="Times New Roman" w:hAnsi="Times New Roman" w:cs="Times New Roman"/>
          <w:color w:val="auto"/>
        </w:rPr>
        <w:t>Убедительн</w:t>
      </w:r>
      <w:r w:rsidR="00AB5A07" w:rsidRPr="00FE5646">
        <w:rPr>
          <w:rFonts w:ascii="Times New Roman" w:hAnsi="Times New Roman" w:cs="Times New Roman"/>
          <w:color w:val="auto"/>
        </w:rPr>
        <w:t>ая</w:t>
      </w:r>
      <w:r w:rsidRPr="00FE5646">
        <w:rPr>
          <w:rFonts w:ascii="Times New Roman" w:hAnsi="Times New Roman" w:cs="Times New Roman"/>
          <w:color w:val="auto"/>
        </w:rPr>
        <w:t xml:space="preserve"> прос</w:t>
      </w:r>
      <w:r w:rsidR="00AB5A07" w:rsidRPr="00FE5646">
        <w:rPr>
          <w:rFonts w:ascii="Times New Roman" w:hAnsi="Times New Roman" w:cs="Times New Roman"/>
          <w:color w:val="auto"/>
        </w:rPr>
        <w:t>ьба</w:t>
      </w:r>
      <w:r w:rsidR="00536739" w:rsidRPr="00FE5646">
        <w:rPr>
          <w:rFonts w:ascii="Times New Roman" w:hAnsi="Times New Roman" w:cs="Times New Roman"/>
          <w:color w:val="auto"/>
        </w:rPr>
        <w:t xml:space="preserve"> ОЧЕНЬ</w:t>
      </w:r>
      <w:r w:rsidRPr="00FE5646">
        <w:rPr>
          <w:rFonts w:ascii="Times New Roman" w:hAnsi="Times New Roman" w:cs="Times New Roman"/>
          <w:color w:val="auto"/>
        </w:rPr>
        <w:t xml:space="preserve"> ВНИМАТЕЛЬНО ознакомиться с правилами оформления</w:t>
      </w:r>
      <w:r w:rsidR="00AB5A07" w:rsidRPr="00FE5646">
        <w:rPr>
          <w:rFonts w:ascii="Times New Roman" w:hAnsi="Times New Roman" w:cs="Times New Roman"/>
          <w:color w:val="auto"/>
        </w:rPr>
        <w:t xml:space="preserve"> научного сообщения</w:t>
      </w:r>
      <w:r w:rsidR="00124E9E" w:rsidRPr="00FE5646">
        <w:rPr>
          <w:rFonts w:ascii="Times New Roman" w:hAnsi="Times New Roman" w:cs="Times New Roman"/>
          <w:color w:val="auto"/>
        </w:rPr>
        <w:t>.</w:t>
      </w:r>
      <w:r w:rsidRPr="00FE5646">
        <w:rPr>
          <w:rFonts w:ascii="Times New Roman" w:hAnsi="Times New Roman" w:cs="Times New Roman"/>
          <w:color w:val="auto"/>
        </w:rPr>
        <w:t xml:space="preserve"> </w:t>
      </w:r>
      <w:r w:rsidR="00043321" w:rsidRPr="00FE5646">
        <w:rPr>
          <w:rFonts w:ascii="Times New Roman" w:hAnsi="Times New Roman" w:cs="Times New Roman"/>
          <w:color w:val="auto"/>
        </w:rPr>
        <w:t>Представляемые данные должны отражать результаты только ОРИГИНАЛЬНЫХ ИССЛЕДОВАНИЙ! Литературные обзоры</w:t>
      </w:r>
      <w:r w:rsidR="00FE5646" w:rsidRPr="00FE5646">
        <w:rPr>
          <w:rFonts w:ascii="Times New Roman" w:hAnsi="Times New Roman" w:cs="Times New Roman"/>
          <w:color w:val="auto"/>
        </w:rPr>
        <w:t xml:space="preserve"> и тезисы работ</w:t>
      </w:r>
      <w:r w:rsidR="00043321" w:rsidRPr="00FE5646">
        <w:rPr>
          <w:rFonts w:ascii="Times New Roman" w:hAnsi="Times New Roman" w:cs="Times New Roman"/>
          <w:color w:val="auto"/>
        </w:rPr>
        <w:t xml:space="preserve"> не принимаются! </w:t>
      </w:r>
      <w:r w:rsidR="00124E9E" w:rsidRPr="00FE5646">
        <w:rPr>
          <w:rFonts w:ascii="Times New Roman" w:hAnsi="Times New Roman" w:cs="Times New Roman"/>
          <w:color w:val="auto"/>
        </w:rPr>
        <w:t>М</w:t>
      </w:r>
      <w:r w:rsidR="00C12075" w:rsidRPr="00FE5646">
        <w:rPr>
          <w:rFonts w:ascii="Times New Roman" w:hAnsi="Times New Roman" w:cs="Times New Roman"/>
          <w:color w:val="auto"/>
        </w:rPr>
        <w:t>атериалы,</w:t>
      </w:r>
      <w:r w:rsidR="00AB5A07" w:rsidRPr="00FE5646">
        <w:rPr>
          <w:rFonts w:ascii="Times New Roman" w:hAnsi="Times New Roman" w:cs="Times New Roman"/>
          <w:color w:val="auto"/>
        </w:rPr>
        <w:t xml:space="preserve"> </w:t>
      </w:r>
      <w:r w:rsidRPr="00FE5646">
        <w:rPr>
          <w:rFonts w:ascii="Times New Roman" w:hAnsi="Times New Roman" w:cs="Times New Roman"/>
          <w:color w:val="auto"/>
        </w:rPr>
        <w:t>оформленные</w:t>
      </w:r>
      <w:r w:rsidR="00AB5A07" w:rsidRPr="00FE5646">
        <w:rPr>
          <w:rFonts w:ascii="Times New Roman" w:hAnsi="Times New Roman" w:cs="Times New Roman"/>
          <w:color w:val="auto"/>
        </w:rPr>
        <w:t xml:space="preserve"> не </w:t>
      </w:r>
      <w:r w:rsidR="00C12075" w:rsidRPr="00FE5646">
        <w:rPr>
          <w:rFonts w:ascii="Times New Roman" w:hAnsi="Times New Roman" w:cs="Times New Roman"/>
          <w:color w:val="auto"/>
        </w:rPr>
        <w:t>по правилам,</w:t>
      </w:r>
      <w:r w:rsidR="00043321" w:rsidRPr="00FE5646">
        <w:rPr>
          <w:rFonts w:ascii="Times New Roman" w:hAnsi="Times New Roman" w:cs="Times New Roman"/>
          <w:color w:val="auto"/>
        </w:rPr>
        <w:t xml:space="preserve"> также</w:t>
      </w:r>
      <w:r w:rsidRPr="00FE5646">
        <w:rPr>
          <w:rFonts w:ascii="Times New Roman" w:hAnsi="Times New Roman" w:cs="Times New Roman"/>
          <w:color w:val="auto"/>
        </w:rPr>
        <w:t xml:space="preserve"> </w:t>
      </w:r>
      <w:r w:rsidR="00AB5A07" w:rsidRPr="00FE5646">
        <w:rPr>
          <w:rFonts w:ascii="Times New Roman" w:hAnsi="Times New Roman" w:cs="Times New Roman"/>
          <w:color w:val="auto"/>
        </w:rPr>
        <w:t>не будут приняты к работе</w:t>
      </w:r>
      <w:r w:rsidR="00660F80" w:rsidRPr="00FE5646">
        <w:rPr>
          <w:rFonts w:ascii="Times New Roman" w:hAnsi="Times New Roman" w:cs="Times New Roman"/>
          <w:color w:val="auto"/>
        </w:rPr>
        <w:t>.</w:t>
      </w:r>
      <w:r w:rsidR="00043321" w:rsidRPr="00FE5646">
        <w:rPr>
          <w:rFonts w:ascii="Times New Roman" w:hAnsi="Times New Roman" w:cs="Times New Roman"/>
          <w:color w:val="auto"/>
        </w:rPr>
        <w:t xml:space="preserve"> </w:t>
      </w:r>
      <w:r w:rsidR="00C12075" w:rsidRPr="00FE5646">
        <w:rPr>
          <w:rFonts w:ascii="Times New Roman" w:hAnsi="Times New Roman" w:cs="Times New Roman"/>
          <w:b w:val="0"/>
          <w:bCs w:val="0"/>
        </w:rPr>
        <w:t>Не принимаются сообщения</w:t>
      </w:r>
      <w:r w:rsidR="00043321" w:rsidRPr="00FE5646">
        <w:rPr>
          <w:rFonts w:ascii="Times New Roman" w:hAnsi="Times New Roman" w:cs="Times New Roman"/>
          <w:b w:val="0"/>
          <w:bCs w:val="0"/>
        </w:rPr>
        <w:t xml:space="preserve"> в</w:t>
      </w:r>
      <w:r w:rsidR="00043321">
        <w:rPr>
          <w:rFonts w:ascii="Times New Roman" w:hAnsi="Times New Roman" w:cs="Times New Roman"/>
          <w:b w:val="0"/>
          <w:bCs w:val="0"/>
        </w:rPr>
        <w:t xml:space="preserve"> том числе не имеющие </w:t>
      </w:r>
      <w:r w:rsidR="00043321">
        <w:rPr>
          <w:rFonts w:ascii="Times New Roman" w:hAnsi="Times New Roman" w:cs="Times New Roman"/>
          <w:b w:val="0"/>
          <w:bCs w:val="0"/>
          <w:lang w:val="en-US"/>
        </w:rPr>
        <w:t>e</w:t>
      </w:r>
      <w:r w:rsidR="00C12075" w:rsidRPr="00AD07E0">
        <w:rPr>
          <w:rFonts w:ascii="Times New Roman" w:hAnsi="Times New Roman" w:cs="Times New Roman"/>
          <w:b w:val="0"/>
          <w:bCs w:val="0"/>
        </w:rPr>
        <w:t>-mail адресов</w:t>
      </w:r>
      <w:r w:rsidR="00AD07E0" w:rsidRPr="00AD07E0">
        <w:rPr>
          <w:rFonts w:ascii="Times New Roman" w:hAnsi="Times New Roman" w:cs="Times New Roman"/>
        </w:rPr>
        <w:t xml:space="preserve"> </w:t>
      </w:r>
      <w:r w:rsidR="00C12075" w:rsidRPr="00AD07E0">
        <w:rPr>
          <w:rFonts w:ascii="Times New Roman" w:hAnsi="Times New Roman" w:cs="Times New Roman"/>
        </w:rPr>
        <w:t>авторов, как и сообщения по незаконченным исследованиям</w:t>
      </w:r>
      <w:r w:rsidR="00536739">
        <w:rPr>
          <w:rFonts w:ascii="Times New Roman" w:hAnsi="Times New Roman" w:cs="Times New Roman"/>
        </w:rPr>
        <w:t xml:space="preserve"> или же исследованиям, которые были ранее опубликован</w:t>
      </w:r>
      <w:r w:rsidR="00660F80">
        <w:rPr>
          <w:rFonts w:ascii="Times New Roman" w:hAnsi="Times New Roman" w:cs="Times New Roman"/>
        </w:rPr>
        <w:t>ы</w:t>
      </w:r>
      <w:r w:rsidR="00536739">
        <w:rPr>
          <w:rFonts w:ascii="Times New Roman" w:hAnsi="Times New Roman" w:cs="Times New Roman"/>
        </w:rPr>
        <w:t xml:space="preserve"> в открытом доступе</w:t>
      </w:r>
      <w:r w:rsidR="00C12075" w:rsidRPr="00AD07E0">
        <w:rPr>
          <w:rFonts w:ascii="Times New Roman" w:hAnsi="Times New Roman" w:cs="Times New Roman"/>
        </w:rPr>
        <w:t>.</w:t>
      </w:r>
    </w:p>
    <w:p w14:paraId="71AD032D" w14:textId="4499FCF4" w:rsidR="00C12075" w:rsidRPr="00AD07E0" w:rsidRDefault="00C12075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AD07E0">
        <w:rPr>
          <w:rFonts w:ascii="Times New Roman" w:hAnsi="Times New Roman" w:cs="Times New Roman"/>
          <w:b w:val="0"/>
          <w:bCs w:val="0"/>
        </w:rPr>
        <w:t xml:space="preserve">РЕДАКЦИЯ </w:t>
      </w:r>
      <w:r w:rsidR="00AD07E0" w:rsidRPr="00AD07E0">
        <w:rPr>
          <w:rFonts w:ascii="Times New Roman" w:hAnsi="Times New Roman" w:cs="Times New Roman"/>
          <w:b w:val="0"/>
          <w:bCs w:val="0"/>
        </w:rPr>
        <w:t xml:space="preserve">СОВЕТА </w:t>
      </w:r>
      <w:r w:rsidRPr="00AD07E0">
        <w:rPr>
          <w:rFonts w:ascii="Times New Roman" w:hAnsi="Times New Roman" w:cs="Times New Roman"/>
          <w:b w:val="0"/>
          <w:bCs w:val="0"/>
        </w:rPr>
        <w:t>ОСТАВЛЯЕТ ЗА СОБОЙ ПРАВО ОТКЛОНИТЬ СТАТЬЮ БЕЗ УКАЗАНИЯ</w:t>
      </w:r>
      <w:r w:rsidR="00536739">
        <w:rPr>
          <w:rFonts w:ascii="Times New Roman" w:hAnsi="Times New Roman" w:cs="Times New Roman"/>
          <w:b w:val="0"/>
          <w:bCs w:val="0"/>
        </w:rPr>
        <w:t xml:space="preserve"> И ОБЪЯСНЕНИЯ </w:t>
      </w:r>
      <w:r w:rsidRPr="00AD07E0">
        <w:rPr>
          <w:rFonts w:ascii="Times New Roman" w:hAnsi="Times New Roman" w:cs="Times New Roman"/>
          <w:b w:val="0"/>
          <w:bCs w:val="0"/>
        </w:rPr>
        <w:t xml:space="preserve">ПРИЧИН. В соответствии с пунктом «АВТОРСКАЯ ЭТИКА» к публикации НЕ БУДУТ приниматься </w:t>
      </w:r>
      <w:r w:rsidR="00773943" w:rsidRPr="00AD07E0">
        <w:rPr>
          <w:rFonts w:ascii="Times New Roman" w:hAnsi="Times New Roman" w:cs="Times New Roman"/>
          <w:b w:val="0"/>
          <w:bCs w:val="0"/>
        </w:rPr>
        <w:t>с</w:t>
      </w:r>
      <w:r w:rsidR="00773943">
        <w:rPr>
          <w:rFonts w:ascii="Times New Roman" w:hAnsi="Times New Roman" w:cs="Times New Roman"/>
          <w:b w:val="0"/>
          <w:bCs w:val="0"/>
        </w:rPr>
        <w:t>ообщения</w:t>
      </w:r>
      <w:r w:rsidRPr="00AD07E0">
        <w:rPr>
          <w:rFonts w:ascii="Times New Roman" w:hAnsi="Times New Roman" w:cs="Times New Roman"/>
          <w:b w:val="0"/>
          <w:bCs w:val="0"/>
        </w:rPr>
        <w:t xml:space="preserve"> с оригинальностью менее 80% (</w:t>
      </w:r>
      <w:r w:rsidR="00AD07E0" w:rsidRPr="00AD07E0">
        <w:rPr>
          <w:rFonts w:ascii="Times New Roman" w:hAnsi="Times New Roman" w:cs="Times New Roman"/>
          <w:b w:val="0"/>
          <w:bCs w:val="0"/>
        </w:rPr>
        <w:t>https://www.antiplagiat.ru</w:t>
      </w:r>
      <w:r w:rsidRPr="00AD07E0">
        <w:rPr>
          <w:rFonts w:ascii="Times New Roman" w:hAnsi="Times New Roman" w:cs="Times New Roman"/>
          <w:b w:val="0"/>
          <w:bCs w:val="0"/>
        </w:rPr>
        <w:t>)</w:t>
      </w:r>
      <w:r w:rsidRPr="00AD07E0">
        <w:rPr>
          <w:rFonts w:ascii="Times New Roman" w:hAnsi="Times New Roman" w:cs="Times New Roman"/>
        </w:rPr>
        <w:t>.</w:t>
      </w:r>
      <w:r w:rsidR="00AD07E0">
        <w:rPr>
          <w:rFonts w:ascii="Times New Roman" w:hAnsi="Times New Roman" w:cs="Times New Roman"/>
        </w:rPr>
        <w:t xml:space="preserve"> </w:t>
      </w:r>
      <w:r w:rsidR="00536739">
        <w:rPr>
          <w:rFonts w:ascii="Times New Roman" w:hAnsi="Times New Roman" w:cs="Times New Roman"/>
        </w:rPr>
        <w:t>Оригинальную с</w:t>
      </w:r>
      <w:r w:rsidR="00AD07E0">
        <w:rPr>
          <w:rFonts w:ascii="Times New Roman" w:hAnsi="Times New Roman" w:cs="Times New Roman"/>
        </w:rPr>
        <w:t>правку о проверке приложить к высылаемым файлам.</w:t>
      </w:r>
    </w:p>
    <w:p w14:paraId="62BD95CD" w14:textId="77777777" w:rsidR="001E5D21" w:rsidRPr="00EE5230" w:rsidRDefault="001E5D21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FF0000"/>
        </w:rPr>
      </w:pPr>
    </w:p>
    <w:p w14:paraId="1E28B437" w14:textId="77777777" w:rsidR="00A10421" w:rsidRPr="00AB14A5" w:rsidRDefault="00EC50E7" w:rsidP="00EC50E7">
      <w:pPr>
        <w:pStyle w:val="91"/>
        <w:shd w:val="clear" w:color="auto" w:fill="auto"/>
        <w:spacing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  <w:r w:rsidRPr="00AB14A5">
        <w:rPr>
          <w:rFonts w:ascii="Times New Roman" w:hAnsi="Times New Roman" w:cs="Times New Roman"/>
          <w:color w:val="auto"/>
        </w:rPr>
        <w:t>ПРАВИЛА ОФОРМЛЕНИЯ:</w:t>
      </w:r>
    </w:p>
    <w:p w14:paraId="1A96542F" w14:textId="5B9A88C4" w:rsidR="00A10421" w:rsidRPr="000C4945" w:rsidRDefault="00AC0D59" w:rsidP="000C4945">
      <w:pPr>
        <w:pStyle w:val="21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0C4945">
        <w:rPr>
          <w:rFonts w:ascii="Times New Roman" w:hAnsi="Times New Roman" w:cs="Times New Roman"/>
          <w:color w:val="auto"/>
        </w:rPr>
        <w:t xml:space="preserve">Работы должны быть объемом до 5 стр., шрифт - 12, </w:t>
      </w:r>
      <w:r w:rsidRPr="000C4945">
        <w:rPr>
          <w:rFonts w:ascii="Times New Roman" w:hAnsi="Times New Roman" w:cs="Times New Roman"/>
          <w:color w:val="auto"/>
          <w:lang w:val="en-US" w:eastAsia="en-US" w:bidi="en-US"/>
        </w:rPr>
        <w:t>Times</w:t>
      </w:r>
      <w:r w:rsidRPr="000C4945">
        <w:rPr>
          <w:rFonts w:ascii="Times New Roman" w:hAnsi="Times New Roman" w:cs="Times New Roman"/>
          <w:color w:val="auto"/>
          <w:lang w:eastAsia="en-US" w:bidi="en-US"/>
        </w:rPr>
        <w:t xml:space="preserve"> </w:t>
      </w:r>
      <w:r w:rsidRPr="000C4945">
        <w:rPr>
          <w:rFonts w:ascii="Times New Roman" w:hAnsi="Times New Roman" w:cs="Times New Roman"/>
          <w:color w:val="auto"/>
          <w:lang w:val="en-US" w:eastAsia="en-US" w:bidi="en-US"/>
        </w:rPr>
        <w:t>New</w:t>
      </w:r>
      <w:r w:rsidRPr="000C4945">
        <w:rPr>
          <w:rFonts w:ascii="Times New Roman" w:hAnsi="Times New Roman" w:cs="Times New Roman"/>
          <w:color w:val="auto"/>
          <w:lang w:eastAsia="en-US" w:bidi="en-US"/>
        </w:rPr>
        <w:t xml:space="preserve"> </w:t>
      </w:r>
      <w:r w:rsidRPr="000C4945">
        <w:rPr>
          <w:rFonts w:ascii="Times New Roman" w:hAnsi="Times New Roman" w:cs="Times New Roman"/>
          <w:color w:val="auto"/>
          <w:lang w:val="en-US" w:eastAsia="en-US" w:bidi="en-US"/>
        </w:rPr>
        <w:t>Roman</w:t>
      </w:r>
      <w:r w:rsidRPr="000C4945">
        <w:rPr>
          <w:rFonts w:ascii="Times New Roman" w:hAnsi="Times New Roman" w:cs="Times New Roman"/>
          <w:color w:val="auto"/>
          <w:lang w:eastAsia="en-US" w:bidi="en-US"/>
        </w:rPr>
        <w:t xml:space="preserve">, </w:t>
      </w:r>
      <w:r w:rsidRPr="000C4945">
        <w:rPr>
          <w:rFonts w:ascii="Times New Roman" w:hAnsi="Times New Roman" w:cs="Times New Roman"/>
          <w:color w:val="auto"/>
        </w:rPr>
        <w:t>через 1,5 интервал, размеры полей слев</w:t>
      </w:r>
      <w:r w:rsidR="00B3322B" w:rsidRPr="000C4945">
        <w:rPr>
          <w:rFonts w:ascii="Times New Roman" w:hAnsi="Times New Roman" w:cs="Times New Roman"/>
          <w:color w:val="auto"/>
        </w:rPr>
        <w:t>а, справа, сверху, снизу - 2 см.</w:t>
      </w:r>
      <w:r w:rsidR="00AB5A07" w:rsidRPr="000C4945">
        <w:rPr>
          <w:rFonts w:ascii="Times New Roman" w:hAnsi="Times New Roman" w:cs="Times New Roman"/>
          <w:color w:val="auto"/>
        </w:rPr>
        <w:t xml:space="preserve"> (в формате </w:t>
      </w:r>
      <w:r w:rsidR="00AB5A07" w:rsidRPr="000C4945">
        <w:rPr>
          <w:rFonts w:ascii="Times New Roman" w:hAnsi="Times New Roman" w:cs="Times New Roman"/>
          <w:color w:val="auto"/>
          <w:lang w:val="en-US" w:eastAsia="en-US" w:bidi="en-US"/>
        </w:rPr>
        <w:t>Word</w:t>
      </w:r>
      <w:r w:rsidR="00AB5A07" w:rsidRPr="000C4945">
        <w:rPr>
          <w:rFonts w:ascii="Times New Roman" w:hAnsi="Times New Roman" w:cs="Times New Roman"/>
          <w:color w:val="auto"/>
          <w:lang w:eastAsia="en-US" w:bidi="en-US"/>
        </w:rPr>
        <w:t>).</w:t>
      </w:r>
    </w:p>
    <w:p w14:paraId="14285D61" w14:textId="4B8C99A5" w:rsidR="00A10421" w:rsidRPr="000C4945" w:rsidRDefault="00AC0D59" w:rsidP="000C4945">
      <w:pPr>
        <w:pStyle w:val="101"/>
        <w:shd w:val="clear" w:color="auto" w:fill="auto"/>
        <w:spacing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0C4945">
        <w:rPr>
          <w:rFonts w:ascii="Times New Roman" w:hAnsi="Times New Roman" w:cs="Times New Roman"/>
          <w:color w:val="auto"/>
          <w:sz w:val="22"/>
          <w:szCs w:val="22"/>
        </w:rPr>
        <w:t>Работы должны представлять краткое сообщение, содержать</w:t>
      </w:r>
      <w:r w:rsidR="000D78F1">
        <w:rPr>
          <w:rFonts w:ascii="Times New Roman" w:hAnsi="Times New Roman" w:cs="Times New Roman"/>
          <w:color w:val="auto"/>
        </w:rPr>
        <w:t>,</w:t>
      </w:r>
      <w:r w:rsidRPr="000C494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4945" w:rsidRPr="000C4945">
        <w:rPr>
          <w:rFonts w:ascii="Times New Roman" w:hAnsi="Times New Roman" w:cs="Times New Roman"/>
          <w:b/>
          <w:bCs/>
          <w:sz w:val="22"/>
          <w:szCs w:val="22"/>
        </w:rPr>
        <w:t xml:space="preserve">«Актуальность» («Введение»), «Цель исследования», «Материалы и методы исследования», «Результаты и их обсуждение», «Выводы» («Заключение»), </w:t>
      </w:r>
      <w:r w:rsidR="000D78F1" w:rsidRPr="000D78F1">
        <w:rPr>
          <w:rFonts w:ascii="Times New Roman" w:hAnsi="Times New Roman" w:cs="Times New Roman"/>
          <w:b/>
          <w:color w:val="auto"/>
          <w:sz w:val="22"/>
        </w:rPr>
        <w:t>«Список литературы»</w:t>
      </w:r>
      <w:r w:rsidR="000C4945" w:rsidRPr="000C49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0C4945">
        <w:rPr>
          <w:rFonts w:ascii="Times New Roman" w:hAnsi="Times New Roman" w:cs="Times New Roman"/>
          <w:color w:val="auto"/>
          <w:sz w:val="22"/>
          <w:szCs w:val="22"/>
        </w:rPr>
        <w:t>Сокращения по тексту должны иметь расшифровку при первом их упоминании.</w:t>
      </w:r>
    </w:p>
    <w:p w14:paraId="3B6DC1AE" w14:textId="77777777" w:rsidR="000C4945" w:rsidRPr="00AB14A5" w:rsidRDefault="000C4945" w:rsidP="000C4945">
      <w:pPr>
        <w:pStyle w:val="21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auto"/>
        </w:rPr>
      </w:pPr>
    </w:p>
    <w:p w14:paraId="32B07779" w14:textId="5A9F50DB" w:rsidR="00AD07E0" w:rsidRDefault="00AC0D59" w:rsidP="000C4945">
      <w:pPr>
        <w:pStyle w:val="21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  <w:lang w:eastAsia="en-US" w:bidi="en-US"/>
        </w:rPr>
      </w:pPr>
      <w:r w:rsidRPr="00AB14A5">
        <w:rPr>
          <w:rFonts w:ascii="Times New Roman" w:hAnsi="Times New Roman" w:cs="Times New Roman"/>
          <w:color w:val="auto"/>
        </w:rPr>
        <w:lastRenderedPageBreak/>
        <w:t xml:space="preserve">Рисунки (формат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jpg</w:t>
      </w:r>
      <w:r w:rsidRPr="00AB14A5">
        <w:rPr>
          <w:rFonts w:ascii="Times New Roman" w:hAnsi="Times New Roman" w:cs="Times New Roman"/>
          <w:color w:val="auto"/>
          <w:lang w:eastAsia="en-US" w:bidi="en-US"/>
        </w:rPr>
        <w:t xml:space="preserve">,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tiff</w:t>
      </w:r>
      <w:r w:rsidRPr="00AB14A5">
        <w:rPr>
          <w:rFonts w:ascii="Times New Roman" w:hAnsi="Times New Roman" w:cs="Times New Roman"/>
          <w:color w:val="auto"/>
          <w:lang w:eastAsia="en-US" w:bidi="en-US"/>
        </w:rPr>
        <w:t xml:space="preserve">,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bmp</w:t>
      </w:r>
      <w:r w:rsidRPr="00AB14A5">
        <w:rPr>
          <w:rFonts w:ascii="Times New Roman" w:hAnsi="Times New Roman" w:cs="Times New Roman"/>
          <w:color w:val="auto"/>
          <w:lang w:eastAsia="en-US" w:bidi="en-US"/>
        </w:rPr>
        <w:t xml:space="preserve"> </w:t>
      </w:r>
      <w:r w:rsidRPr="00AB14A5">
        <w:rPr>
          <w:rFonts w:ascii="Times New Roman" w:hAnsi="Times New Roman" w:cs="Times New Roman"/>
          <w:color w:val="auto"/>
        </w:rPr>
        <w:t xml:space="preserve">или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gif</w:t>
      </w:r>
      <w:r w:rsidRPr="00AB14A5">
        <w:rPr>
          <w:rFonts w:ascii="Times New Roman" w:hAnsi="Times New Roman" w:cs="Times New Roman"/>
          <w:color w:val="auto"/>
          <w:lang w:eastAsia="en-US" w:bidi="en-US"/>
        </w:rPr>
        <w:t xml:space="preserve">) </w:t>
      </w:r>
      <w:r w:rsidRPr="00AB14A5">
        <w:rPr>
          <w:rFonts w:ascii="Times New Roman" w:hAnsi="Times New Roman" w:cs="Times New Roman"/>
          <w:color w:val="auto"/>
        </w:rPr>
        <w:t xml:space="preserve">и таблицы (в формате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Word</w:t>
      </w:r>
      <w:r w:rsidRPr="00AB14A5">
        <w:rPr>
          <w:rFonts w:ascii="Times New Roman" w:hAnsi="Times New Roman" w:cs="Times New Roman"/>
          <w:color w:val="auto"/>
          <w:lang w:eastAsia="en-US" w:bidi="en-US"/>
        </w:rPr>
        <w:t xml:space="preserve">) </w:t>
      </w:r>
      <w:r w:rsidRPr="00AB14A5">
        <w:rPr>
          <w:rFonts w:ascii="Times New Roman" w:hAnsi="Times New Roman" w:cs="Times New Roman"/>
          <w:color w:val="auto"/>
        </w:rPr>
        <w:t>должны быть вставлены в текст «по центру»</w:t>
      </w:r>
      <w:r w:rsidR="004F3AE0">
        <w:rPr>
          <w:rFonts w:ascii="Times New Roman" w:hAnsi="Times New Roman" w:cs="Times New Roman"/>
          <w:color w:val="auto"/>
        </w:rPr>
        <w:t xml:space="preserve"> </w:t>
      </w:r>
      <w:r w:rsidR="004F3AE0" w:rsidRPr="000D78F1">
        <w:rPr>
          <w:rFonts w:ascii="Times New Roman" w:hAnsi="Times New Roman" w:cs="Times New Roman"/>
          <w:b/>
          <w:color w:val="auto"/>
          <w:u w:val="single"/>
        </w:rPr>
        <w:t>в ч/б цвете</w:t>
      </w:r>
      <w:r w:rsidRPr="00AB14A5">
        <w:rPr>
          <w:rFonts w:ascii="Times New Roman" w:hAnsi="Times New Roman" w:cs="Times New Roman"/>
          <w:color w:val="auto"/>
        </w:rPr>
        <w:t xml:space="preserve">. Для изображения структурных химических формул используется специализированный редактор формул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ISIS</w:t>
      </w:r>
      <w:r w:rsidRPr="00AB14A5">
        <w:rPr>
          <w:rFonts w:ascii="Times New Roman" w:hAnsi="Times New Roman" w:cs="Times New Roman"/>
          <w:color w:val="auto"/>
          <w:lang w:eastAsia="en-US" w:bidi="en-US"/>
        </w:rPr>
        <w:t xml:space="preserve"> </w:t>
      </w:r>
      <w:r w:rsidRPr="00AB14A5">
        <w:rPr>
          <w:rFonts w:ascii="Times New Roman" w:hAnsi="Times New Roman" w:cs="Times New Roman"/>
          <w:color w:val="auto"/>
          <w:lang w:val="en-US" w:eastAsia="en-US" w:bidi="en-US"/>
        </w:rPr>
        <w:t>Draw</w:t>
      </w:r>
      <w:r w:rsidR="000D78F1">
        <w:rPr>
          <w:rFonts w:ascii="Times New Roman" w:hAnsi="Times New Roman" w:cs="Times New Roman"/>
          <w:color w:val="auto"/>
          <w:lang w:eastAsia="en-US" w:bidi="en-US"/>
        </w:rPr>
        <w:t xml:space="preserve">. Обязательно следует указывать </w:t>
      </w:r>
      <w:r w:rsidR="000D78F1" w:rsidRPr="000D78F1">
        <w:rPr>
          <w:rFonts w:ascii="Times New Roman" w:hAnsi="Times New Roman" w:cs="Times New Roman"/>
          <w:color w:val="auto"/>
        </w:rPr>
        <w:t>УДК</w:t>
      </w:r>
      <w:r w:rsidR="000D78F1">
        <w:rPr>
          <w:rFonts w:ascii="Times New Roman" w:hAnsi="Times New Roman" w:cs="Times New Roman"/>
          <w:color w:val="auto"/>
        </w:rPr>
        <w:t xml:space="preserve"> (</w:t>
      </w:r>
      <w:r w:rsidR="000D78F1" w:rsidRPr="00BD345E">
        <w:rPr>
          <w:rFonts w:ascii="Times New Roman" w:hAnsi="Times New Roman" w:cs="Times New Roman"/>
          <w:color w:val="auto"/>
          <w:sz w:val="24"/>
          <w:szCs w:val="24"/>
        </w:rPr>
        <w:t>https://www.teacode.com/online/udc/</w:t>
      </w:r>
      <w:r w:rsidR="000D78F1">
        <w:rPr>
          <w:rFonts w:ascii="Times New Roman" w:hAnsi="Times New Roman" w:cs="Times New Roman"/>
          <w:color w:val="auto"/>
        </w:rPr>
        <w:t>)!</w:t>
      </w:r>
    </w:p>
    <w:p w14:paraId="013DFB71" w14:textId="07CB1879" w:rsidR="00A10421" w:rsidRPr="00AB14A5" w:rsidRDefault="00AD07E0" w:rsidP="000C4945">
      <w:pPr>
        <w:pStyle w:val="21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  <w:lang w:eastAsia="en-US" w:bidi="en-US"/>
        </w:rPr>
      </w:pPr>
      <w:r w:rsidRPr="00AD07E0">
        <w:rPr>
          <w:rFonts w:ascii="Times New Roman" w:hAnsi="Times New Roman" w:cs="Times New Roman"/>
          <w:color w:val="auto"/>
        </w:rPr>
        <w:t xml:space="preserve">Нумерация источников литературы в соответствующем разделе статьи </w:t>
      </w:r>
      <w:r w:rsidR="000D78F1" w:rsidRPr="000D78F1">
        <w:rPr>
          <w:rFonts w:ascii="Times New Roman" w:hAnsi="Times New Roman" w:cs="Times New Roman"/>
          <w:b/>
          <w:color w:val="auto"/>
        </w:rPr>
        <w:t>«Список литературы»</w:t>
      </w:r>
      <w:r w:rsidRPr="00AD07E0">
        <w:rPr>
          <w:rFonts w:ascii="Times New Roman" w:hAnsi="Times New Roman" w:cs="Times New Roman"/>
          <w:color w:val="auto"/>
        </w:rPr>
        <w:t xml:space="preserve"> определяется порядком их первого упоминания в тексте статьи, а не алфавитным порядком. По тексту библиографические ссылки приводятся арабскими цифрами в квадратных скобках. При оформлении библиографических ссылок списка литературы необходимо использовать номенклатуру названий журналов, рекомендованную Index Medicus (</w:t>
      </w:r>
      <w:hyperlink r:id="rId15" w:history="1">
        <w:r w:rsidRPr="00AD07E0">
          <w:rPr>
            <w:rFonts w:ascii="Times New Roman" w:hAnsi="Times New Roman" w:cs="Times New Roman"/>
            <w:color w:val="auto"/>
          </w:rPr>
          <w:t>www.nlm.nih.gov</w:t>
        </w:r>
      </w:hyperlink>
      <w:r w:rsidRPr="00AD07E0">
        <w:rPr>
          <w:rFonts w:ascii="Times New Roman" w:hAnsi="Times New Roman" w:cs="Times New Roman"/>
          <w:color w:val="auto"/>
        </w:rPr>
        <w:t>). Цитирование по системе автор-дата не допускается. В библиографических ссылках должны быть упомянуты все авторы (фамилия и после нее инициалы с точками) в случае, если авторов четыре или больше, необходимо перечислить первых трех авторов через запятую и добавить: «и соавт.» (et al.), а перед et al. запятую ставить не надо.</w:t>
      </w:r>
      <w:r w:rsidR="009B7D53">
        <w:rPr>
          <w:rFonts w:ascii="Times New Roman" w:hAnsi="Times New Roman" w:cs="Times New Roman"/>
          <w:color w:val="auto"/>
        </w:rPr>
        <w:t xml:space="preserve"> Примеры цитирования прил</w:t>
      </w:r>
      <w:r w:rsidR="006B2FE2">
        <w:rPr>
          <w:rFonts w:ascii="Times New Roman" w:hAnsi="Times New Roman" w:cs="Times New Roman"/>
          <w:color w:val="auto"/>
        </w:rPr>
        <w:t>а</w:t>
      </w:r>
      <w:r w:rsidR="009B7D53">
        <w:rPr>
          <w:rFonts w:ascii="Times New Roman" w:hAnsi="Times New Roman" w:cs="Times New Roman"/>
          <w:color w:val="auto"/>
        </w:rPr>
        <w:t>гаются отдельным файлом.</w:t>
      </w:r>
    </w:p>
    <w:p w14:paraId="41E3D905" w14:textId="3A253C13" w:rsidR="00A10421" w:rsidRPr="00B540C5" w:rsidRDefault="00AC0D59" w:rsidP="00F3412A">
      <w:pPr>
        <w:pStyle w:val="21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Электронный вариант</w:t>
      </w:r>
      <w:r w:rsidR="00F86C15">
        <w:rPr>
          <w:rFonts w:ascii="Times New Roman" w:hAnsi="Times New Roman" w:cs="Times New Roman"/>
          <w:color w:val="auto"/>
        </w:rPr>
        <w:t xml:space="preserve"> </w:t>
      </w:r>
      <w:r w:rsidR="000D78F1">
        <w:rPr>
          <w:rFonts w:ascii="Times New Roman" w:hAnsi="Times New Roman" w:cs="Times New Roman"/>
          <w:color w:val="auto"/>
        </w:rPr>
        <w:t>прикрепляется в соответствующем поле заявки</w:t>
      </w:r>
      <w:r w:rsidRPr="00B540C5">
        <w:rPr>
          <w:rFonts w:ascii="Times New Roman" w:hAnsi="Times New Roman" w:cs="Times New Roman"/>
          <w:color w:val="auto"/>
        </w:rPr>
        <w:t xml:space="preserve">. В названии файла указывается номер секции (номера предложены выше) и фамилия первого (основного) автора (Пример: секция - охрана материнства и детства, следовательно, название файла: </w:t>
      </w:r>
      <w:r w:rsidR="00C12075" w:rsidRPr="00B540C5">
        <w:rPr>
          <w:rFonts w:ascii="Times New Roman" w:hAnsi="Times New Roman" w:cs="Times New Roman"/>
          <w:color w:val="auto"/>
        </w:rPr>
        <w:t>2. Иванов</w:t>
      </w:r>
      <w:r w:rsidRPr="00B540C5">
        <w:rPr>
          <w:rFonts w:ascii="Times New Roman" w:hAnsi="Times New Roman" w:cs="Times New Roman"/>
          <w:color w:val="auto"/>
        </w:rPr>
        <w:t>). От одного автора, указанного как основной автор, принимается не более одной работы.</w:t>
      </w:r>
    </w:p>
    <w:p w14:paraId="76B635E6" w14:textId="77777777" w:rsidR="00C12075" w:rsidRPr="00EE5230" w:rsidRDefault="00C12075" w:rsidP="000C4945">
      <w:pPr>
        <w:pStyle w:val="101"/>
        <w:shd w:val="clear" w:color="auto" w:fill="auto"/>
        <w:spacing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D9F2366" w14:textId="77777777" w:rsidR="00A10421" w:rsidRPr="00B540C5" w:rsidRDefault="00EC50E7" w:rsidP="00EC50E7">
      <w:pPr>
        <w:pStyle w:val="101"/>
        <w:shd w:val="clear" w:color="auto" w:fill="auto"/>
        <w:spacing w:line="276" w:lineRule="auto"/>
        <w:ind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540C5">
        <w:rPr>
          <w:rFonts w:ascii="Times New Roman" w:hAnsi="Times New Roman" w:cs="Times New Roman"/>
          <w:b/>
          <w:color w:val="auto"/>
          <w:sz w:val="22"/>
          <w:szCs w:val="22"/>
        </w:rPr>
        <w:t>СТРУКТУРА ТЕКСТА:</w:t>
      </w:r>
    </w:p>
    <w:p w14:paraId="6D1DEBB9" w14:textId="2D1EAD34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УДК (по левому краю)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2FE91916" w14:textId="77777777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Название работы (выравнивание по центру) заглавными буквами - через одну строку после УДК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1C7424A8" w14:textId="77777777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Инициалы и фамилии авторов (по центру) - через одну строку, по центру строчными буквами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2EAEF555" w14:textId="77777777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Название организации, место ее расположения (по центру). Если организаций несколько, все они приводятся с новой строки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09068F7B" w14:textId="77777777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Кафедра или организация (по центру), на базе которой была выполнена работа (Зав. кафедрой, подразделением; научный руководитель)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5BBB0DBD" w14:textId="77777777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  <w:lang w:val="en-US" w:eastAsia="en-US" w:bidi="en-US"/>
        </w:rPr>
        <w:t>E</w:t>
      </w:r>
      <w:r w:rsidRPr="00B540C5">
        <w:rPr>
          <w:rFonts w:ascii="Times New Roman" w:hAnsi="Times New Roman" w:cs="Times New Roman"/>
          <w:color w:val="auto"/>
          <w:lang w:eastAsia="en-US" w:bidi="en-US"/>
        </w:rPr>
        <w:t>-</w:t>
      </w:r>
      <w:r w:rsidRPr="00B540C5">
        <w:rPr>
          <w:rFonts w:ascii="Times New Roman" w:hAnsi="Times New Roman" w:cs="Times New Roman"/>
          <w:color w:val="auto"/>
          <w:lang w:val="en-US" w:eastAsia="en-US" w:bidi="en-US"/>
        </w:rPr>
        <w:t>mail</w:t>
      </w:r>
      <w:r w:rsidRPr="00B540C5">
        <w:rPr>
          <w:rFonts w:ascii="Times New Roman" w:hAnsi="Times New Roman" w:cs="Times New Roman"/>
          <w:color w:val="auto"/>
          <w:lang w:eastAsia="en-US" w:bidi="en-US"/>
        </w:rPr>
        <w:t xml:space="preserve"> </w:t>
      </w:r>
      <w:r w:rsidRPr="00B540C5">
        <w:rPr>
          <w:rFonts w:ascii="Times New Roman" w:hAnsi="Times New Roman" w:cs="Times New Roman"/>
          <w:color w:val="auto"/>
        </w:rPr>
        <w:t>одного из авторов (по центру)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320B045F" w14:textId="002BC532" w:rsidR="0093665F" w:rsidRPr="00B540C5" w:rsidRDefault="00AC0D59" w:rsidP="0093665F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Аннотация</w:t>
      </w:r>
      <w:r w:rsidR="00450C23">
        <w:rPr>
          <w:rFonts w:ascii="Times New Roman" w:hAnsi="Times New Roman" w:cs="Times New Roman"/>
          <w:color w:val="auto"/>
        </w:rPr>
        <w:t>, название работы, фамилии и инициалы авторов</w:t>
      </w:r>
      <w:r w:rsidRPr="00B540C5">
        <w:rPr>
          <w:rFonts w:ascii="Times New Roman" w:hAnsi="Times New Roman" w:cs="Times New Roman"/>
          <w:color w:val="auto"/>
        </w:rPr>
        <w:t xml:space="preserve"> на русском и английском языке </w:t>
      </w:r>
      <w:r w:rsidR="00450C23">
        <w:rPr>
          <w:rFonts w:ascii="Times New Roman" w:hAnsi="Times New Roman" w:cs="Times New Roman"/>
          <w:color w:val="auto"/>
        </w:rPr>
        <w:t xml:space="preserve">(см. образец, </w:t>
      </w:r>
      <w:r w:rsidRPr="00B540C5">
        <w:rPr>
          <w:rFonts w:ascii="Times New Roman" w:hAnsi="Times New Roman" w:cs="Times New Roman"/>
          <w:color w:val="auto"/>
        </w:rPr>
        <w:t>не более 1000 знаков, включая пробелы)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6BB37BE3" w14:textId="77777777" w:rsidR="00A10421" w:rsidRPr="00B540C5" w:rsidRDefault="00AC0D59" w:rsidP="0093665F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Текст работы (выравнивание по ширине) - через одну строку, с красной строки (отступ 1 см)</w:t>
      </w:r>
      <w:r w:rsidR="0093665F" w:rsidRPr="00B540C5">
        <w:rPr>
          <w:rFonts w:ascii="Times New Roman" w:hAnsi="Times New Roman" w:cs="Times New Roman"/>
          <w:color w:val="auto"/>
        </w:rPr>
        <w:t>.</w:t>
      </w:r>
    </w:p>
    <w:p w14:paraId="5FA4A953" w14:textId="77777777" w:rsidR="00A10421" w:rsidRPr="00B540C5" w:rsidRDefault="00AC0D59" w:rsidP="00F3412A">
      <w:pPr>
        <w:pStyle w:val="21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Fonts w:ascii="Times New Roman" w:hAnsi="Times New Roman" w:cs="Times New Roman"/>
          <w:color w:val="auto"/>
        </w:rPr>
        <w:t>Список литературы.</w:t>
      </w:r>
    </w:p>
    <w:p w14:paraId="4B00CAB7" w14:textId="77777777" w:rsidR="0093665F" w:rsidRPr="00B540C5" w:rsidRDefault="0093665F" w:rsidP="00F3412A">
      <w:pPr>
        <w:pStyle w:val="101"/>
        <w:shd w:val="clear" w:color="auto" w:fill="auto"/>
        <w:tabs>
          <w:tab w:val="left" w:leader="underscore" w:pos="9370"/>
        </w:tabs>
        <w:spacing w:line="276" w:lineRule="auto"/>
        <w:ind w:firstLine="567"/>
        <w:rPr>
          <w:rStyle w:val="102"/>
          <w:rFonts w:ascii="Times New Roman" w:hAnsi="Times New Roman" w:cs="Times New Roman"/>
          <w:color w:val="auto"/>
          <w:sz w:val="22"/>
          <w:szCs w:val="22"/>
        </w:rPr>
      </w:pPr>
    </w:p>
    <w:p w14:paraId="786DA817" w14:textId="77777777" w:rsidR="00A10421" w:rsidRPr="00B540C5" w:rsidRDefault="00DF6EA0" w:rsidP="0093665F">
      <w:pPr>
        <w:pStyle w:val="101"/>
        <w:pBdr>
          <w:bottom w:val="single" w:sz="12" w:space="1" w:color="auto"/>
        </w:pBdr>
        <w:shd w:val="clear" w:color="auto" w:fill="auto"/>
        <w:tabs>
          <w:tab w:val="left" w:leader="underscore" w:pos="9370"/>
        </w:tabs>
        <w:spacing w:line="276" w:lineRule="auto"/>
        <w:ind w:firstLine="567"/>
        <w:jc w:val="center"/>
        <w:rPr>
          <w:rStyle w:val="102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 w:rsidRPr="00B540C5">
        <w:rPr>
          <w:rStyle w:val="102"/>
          <w:rFonts w:ascii="Times New Roman" w:hAnsi="Times New Roman" w:cs="Times New Roman"/>
          <w:b/>
          <w:color w:val="auto"/>
          <w:sz w:val="22"/>
          <w:szCs w:val="22"/>
          <w:u w:val="none"/>
        </w:rPr>
        <w:t>ПРИМЕР ОФОРМЛЕНИЯ:</w:t>
      </w:r>
    </w:p>
    <w:p w14:paraId="21D683DA" w14:textId="77777777" w:rsidR="00B3322B" w:rsidRPr="00B540C5" w:rsidRDefault="00B3322B" w:rsidP="0093665F">
      <w:pPr>
        <w:pStyle w:val="101"/>
        <w:shd w:val="clear" w:color="auto" w:fill="auto"/>
        <w:tabs>
          <w:tab w:val="left" w:leader="underscore" w:pos="9370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D8D01A9" w14:textId="17E99014" w:rsidR="00A10421" w:rsidRPr="00B540C5" w:rsidRDefault="00AC0D59" w:rsidP="00660F80">
      <w:pPr>
        <w:pStyle w:val="101"/>
        <w:shd w:val="clear" w:color="auto" w:fill="auto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540C5">
        <w:rPr>
          <w:rFonts w:ascii="Times New Roman" w:hAnsi="Times New Roman" w:cs="Times New Roman"/>
          <w:color w:val="auto"/>
          <w:sz w:val="24"/>
          <w:szCs w:val="24"/>
        </w:rPr>
        <w:t>УДК: 336.69</w:t>
      </w:r>
      <w:r w:rsidR="000D78F1">
        <w:rPr>
          <w:rFonts w:ascii="Times New Roman" w:hAnsi="Times New Roman" w:cs="Times New Roman"/>
          <w:color w:val="auto"/>
          <w:sz w:val="24"/>
          <w:szCs w:val="24"/>
        </w:rPr>
        <w:t>.9798.098.</w:t>
      </w:r>
    </w:p>
    <w:p w14:paraId="5BDEBE0F" w14:textId="77777777" w:rsidR="00D81BB9" w:rsidRDefault="00D81BB9" w:rsidP="00D81BB9">
      <w:pPr>
        <w:pStyle w:val="101"/>
        <w:shd w:val="clear" w:color="auto" w:fill="auto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39B3591" w14:textId="761A01C1" w:rsidR="00D81BB9" w:rsidRDefault="00D81BB9" w:rsidP="00D81BB9">
      <w:pPr>
        <w:jc w:val="center"/>
        <w:rPr>
          <w:rFonts w:ascii="Times New Roman" w:eastAsia="Bookman Old Style" w:hAnsi="Times New Roman" w:cs="Times New Roman"/>
          <w:color w:val="auto"/>
        </w:rPr>
      </w:pPr>
      <w:r w:rsidRPr="00D81BB9">
        <w:rPr>
          <w:rFonts w:ascii="Times New Roman" w:eastAsia="Bookman Old Style" w:hAnsi="Times New Roman" w:cs="Times New Roman"/>
          <w:color w:val="auto"/>
        </w:rPr>
        <w:t>ВЛИЯНИЕ ЭКСПЕРИМЕНТАЛЬНОГО ИЗМЕНЕНИЯ КАЛЬЦИЕВОГО ГОМЕОСТАЗИСА НА ГЕМОДИНАМИЧЕСКИЕ ЭФФЕКТЫ КОБАЛЬТА И ЦИНКА</w:t>
      </w:r>
    </w:p>
    <w:p w14:paraId="5EC234DC" w14:textId="77777777" w:rsidR="00D81BB9" w:rsidRPr="00D81BB9" w:rsidRDefault="00D81BB9" w:rsidP="00D81BB9">
      <w:pPr>
        <w:jc w:val="center"/>
        <w:rPr>
          <w:rFonts w:ascii="Times New Roman" w:eastAsia="Bookman Old Style" w:hAnsi="Times New Roman" w:cs="Times New Roman"/>
          <w:color w:val="auto"/>
        </w:rPr>
      </w:pPr>
    </w:p>
    <w:p w14:paraId="6747AF28" w14:textId="5F54F48E" w:rsidR="00A10421" w:rsidRPr="00B540C5" w:rsidRDefault="00D81BB9" w:rsidP="00660F80">
      <w:pPr>
        <w:pStyle w:val="101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Сидоров</w:t>
      </w:r>
      <w:r w:rsidR="00AC0D59" w:rsidRPr="00B540C5">
        <w:rPr>
          <w:rFonts w:ascii="Times New Roman" w:hAnsi="Times New Roman" w:cs="Times New Roman"/>
          <w:color w:val="auto"/>
          <w:sz w:val="24"/>
          <w:szCs w:val="24"/>
        </w:rPr>
        <w:t xml:space="preserve"> В.В., Петров А. А.</w:t>
      </w:r>
    </w:p>
    <w:p w14:paraId="44178645" w14:textId="76E223A8" w:rsidR="00A10421" w:rsidRPr="00B540C5" w:rsidRDefault="00AC0D59" w:rsidP="00660F80">
      <w:pPr>
        <w:pStyle w:val="101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40C5">
        <w:rPr>
          <w:rFonts w:ascii="Times New Roman" w:hAnsi="Times New Roman" w:cs="Times New Roman"/>
          <w:color w:val="auto"/>
          <w:sz w:val="24"/>
          <w:szCs w:val="24"/>
        </w:rPr>
        <w:t>Северо-Осетинская государственная медицинская академия, Россия, г.</w:t>
      </w:r>
      <w:r w:rsidR="00BD34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40C5">
        <w:rPr>
          <w:rFonts w:ascii="Times New Roman" w:hAnsi="Times New Roman" w:cs="Times New Roman"/>
          <w:color w:val="auto"/>
          <w:sz w:val="24"/>
          <w:szCs w:val="24"/>
        </w:rPr>
        <w:t>Владикавказ, Кафедра факультетской терапии (Зав. кафедрой - проф. Сидоров И.В.; научный руководитель</w:t>
      </w:r>
      <w:r w:rsidR="00660F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40C5">
        <w:rPr>
          <w:rFonts w:ascii="Times New Roman" w:hAnsi="Times New Roman" w:cs="Times New Roman"/>
          <w:color w:val="auto"/>
          <w:sz w:val="24"/>
          <w:szCs w:val="24"/>
        </w:rPr>
        <w:t>- проф. Егоров И.И.)</w:t>
      </w:r>
    </w:p>
    <w:p w14:paraId="5586DEC1" w14:textId="4AE3EBA8" w:rsidR="00A10421" w:rsidRPr="00B540C5" w:rsidRDefault="00AC0D59" w:rsidP="00660F80">
      <w:pPr>
        <w:pStyle w:val="101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40C5"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>E</w:t>
      </w:r>
      <w:r w:rsidRPr="00B540C5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>-</w:t>
      </w:r>
      <w:r w:rsidRPr="00B540C5"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>mail</w:t>
      </w:r>
      <w:r w:rsidRPr="00B540C5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 xml:space="preserve">: </w:t>
      </w:r>
      <w:r w:rsidR="00D81BB9" w:rsidRPr="00D81BB9">
        <w:rPr>
          <w:rFonts w:ascii="Times New Roman" w:hAnsi="Times New Roman" w:cs="Times New Roman"/>
          <w:sz w:val="24"/>
          <w:szCs w:val="24"/>
          <w:lang w:val="en-US"/>
        </w:rPr>
        <w:t>sidorov</w:t>
      </w:r>
      <w:r w:rsidRPr="00D81BB9">
        <w:rPr>
          <w:rFonts w:ascii="Times New Roman" w:hAnsi="Times New Roman" w:cs="Times New Roman"/>
          <w:sz w:val="24"/>
          <w:szCs w:val="24"/>
        </w:rPr>
        <w:t>@mail.ru</w:t>
      </w:r>
    </w:p>
    <w:p w14:paraId="321C7C37" w14:textId="77777777" w:rsidR="0093665F" w:rsidRPr="00B540C5" w:rsidRDefault="0093665F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09D60541" w14:textId="206A15B0" w:rsidR="00A10421" w:rsidRPr="00B540C5" w:rsidRDefault="00AC0D59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540C5">
        <w:rPr>
          <w:rFonts w:ascii="Times New Roman" w:hAnsi="Times New Roman" w:cs="Times New Roman"/>
          <w:color w:val="auto"/>
          <w:sz w:val="24"/>
          <w:szCs w:val="24"/>
        </w:rPr>
        <w:t xml:space="preserve">При длительном подкожном введении </w:t>
      </w:r>
      <w:r w:rsidR="00D81BB9">
        <w:rPr>
          <w:rFonts w:ascii="Times New Roman" w:hAnsi="Times New Roman" w:cs="Times New Roman"/>
          <w:color w:val="auto"/>
          <w:sz w:val="24"/>
          <w:szCs w:val="24"/>
        </w:rPr>
        <w:t>хлорида цинка</w:t>
      </w:r>
      <w:r w:rsidRPr="00B540C5">
        <w:rPr>
          <w:rFonts w:ascii="Times New Roman" w:hAnsi="Times New Roman" w:cs="Times New Roman"/>
          <w:color w:val="auto"/>
          <w:sz w:val="24"/>
          <w:szCs w:val="24"/>
        </w:rPr>
        <w:t xml:space="preserve"> крысам линии Вистар в дозе 0,1 </w:t>
      </w:r>
      <w:r w:rsidRPr="00B540C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мг/кг уменьшается выраженность изменений </w:t>
      </w:r>
      <w:r w:rsidR="00AA2643">
        <w:rPr>
          <w:rFonts w:ascii="Times New Roman" w:hAnsi="Times New Roman" w:cs="Times New Roman"/>
          <w:color w:val="auto"/>
          <w:sz w:val="24"/>
          <w:szCs w:val="24"/>
        </w:rPr>
        <w:t>параметров системной гемодинамики</w:t>
      </w:r>
      <w:r w:rsidRPr="00B540C5">
        <w:rPr>
          <w:rFonts w:ascii="Times New Roman" w:hAnsi="Times New Roman" w:cs="Times New Roman"/>
          <w:color w:val="auto"/>
          <w:sz w:val="24"/>
          <w:szCs w:val="24"/>
        </w:rPr>
        <w:t xml:space="preserve"> при меньшем снижении канальцевой</w:t>
      </w:r>
      <w:r w:rsidR="00B3322B" w:rsidRPr="00B540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40C5">
        <w:rPr>
          <w:rFonts w:ascii="Times New Roman" w:hAnsi="Times New Roman" w:cs="Times New Roman"/>
          <w:color w:val="auto"/>
          <w:sz w:val="24"/>
          <w:szCs w:val="24"/>
        </w:rPr>
        <w:t>реабсорбции воды. Под влиянием ацизола уменьшаются изменения канальцевой обработки ионов натрия, кальция, магния и фосфора...</w:t>
      </w:r>
    </w:p>
    <w:p w14:paraId="729435B9" w14:textId="77777777" w:rsidR="00B3322B" w:rsidRPr="00B540C5" w:rsidRDefault="00B3322B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</w:pPr>
    </w:p>
    <w:p w14:paraId="3ADDF35E" w14:textId="06D250CB" w:rsidR="00B3322B" w:rsidRPr="00B540C5" w:rsidRDefault="00660F80" w:rsidP="00660F80">
      <w:pPr>
        <w:pStyle w:val="101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</w:pPr>
      <w:r w:rsidRPr="00B540C5"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>PREVENTIVE MAINTENANCE POSSIBILITIES ON NEPHROTOXIC ACTION OF CADMIUM</w:t>
      </w:r>
    </w:p>
    <w:p w14:paraId="6FCE2C0C" w14:textId="299077F2" w:rsidR="00A10421" w:rsidRPr="00B540C5" w:rsidRDefault="00450C23" w:rsidP="00660F80">
      <w:pPr>
        <w:pStyle w:val="101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>S</w:t>
      </w:r>
      <w:r w:rsidR="00D81BB9"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>idorov</w:t>
      </w:r>
      <w:r w:rsidR="00AC0D59" w:rsidRPr="00B540C5"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 xml:space="preserve"> V.V., Petrov A. A.</w:t>
      </w:r>
    </w:p>
    <w:p w14:paraId="70F11E7B" w14:textId="236D3B49" w:rsidR="00B3322B" w:rsidRDefault="00AC0D59" w:rsidP="00AB192C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540C5">
        <w:rPr>
          <w:rFonts w:ascii="Times New Roman" w:hAnsi="Times New Roman" w:cs="Times New Roman"/>
          <w:color w:val="auto"/>
          <w:sz w:val="24"/>
          <w:szCs w:val="24"/>
          <w:lang w:val="en-US" w:eastAsia="en-US" w:bidi="en-US"/>
        </w:rPr>
        <w:t>At long hypodermic injection of cadmium sulphate to rats of Vistar line in a dose of 0,1 mg/kg acyzol expressiveness of changes of water secretory function of kidneys at smaller decrease of TWR. Under influence acyzol decrease changes tubular reabsorption of sodium, calcium, magnesium and phosphorus ions.</w:t>
      </w:r>
    </w:p>
    <w:p w14:paraId="6CFA822A" w14:textId="77777777" w:rsidR="000D78F1" w:rsidRPr="0027603B" w:rsidRDefault="000D78F1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7BAE05CC" w14:textId="764916BF" w:rsidR="00BD345E" w:rsidRDefault="00BD345E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C4945">
        <w:rPr>
          <w:rFonts w:ascii="Times New Roman" w:hAnsi="Times New Roman" w:cs="Times New Roman"/>
          <w:b/>
          <w:bCs/>
          <w:sz w:val="22"/>
          <w:szCs w:val="22"/>
        </w:rPr>
        <w:t xml:space="preserve">«Актуальность» («Введение»), </w:t>
      </w:r>
    </w:p>
    <w:p w14:paraId="3FD23DEB" w14:textId="77777777" w:rsidR="00BD345E" w:rsidRDefault="00BD345E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C4945">
        <w:rPr>
          <w:rFonts w:ascii="Times New Roman" w:hAnsi="Times New Roman" w:cs="Times New Roman"/>
          <w:b/>
          <w:bCs/>
          <w:sz w:val="22"/>
          <w:szCs w:val="22"/>
        </w:rPr>
        <w:t xml:space="preserve">«Цель исследования», </w:t>
      </w:r>
    </w:p>
    <w:p w14:paraId="749C163E" w14:textId="77777777" w:rsidR="00BD345E" w:rsidRDefault="00BD345E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C4945">
        <w:rPr>
          <w:rFonts w:ascii="Times New Roman" w:hAnsi="Times New Roman" w:cs="Times New Roman"/>
          <w:b/>
          <w:bCs/>
          <w:sz w:val="22"/>
          <w:szCs w:val="22"/>
        </w:rPr>
        <w:t xml:space="preserve">«Материалы и методы исследования», </w:t>
      </w:r>
    </w:p>
    <w:p w14:paraId="770FBEF0" w14:textId="77777777" w:rsidR="00AB192C" w:rsidRDefault="00BD345E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C4945">
        <w:rPr>
          <w:rFonts w:ascii="Times New Roman" w:hAnsi="Times New Roman" w:cs="Times New Roman"/>
          <w:b/>
          <w:bCs/>
          <w:sz w:val="22"/>
          <w:szCs w:val="22"/>
        </w:rPr>
        <w:t>«Результаты и их обсуждение»,</w:t>
      </w:r>
    </w:p>
    <w:p w14:paraId="1B3D8D95" w14:textId="77777777" w:rsidR="00AB192C" w:rsidRDefault="00BD345E" w:rsidP="00EC50E7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C4945">
        <w:rPr>
          <w:rFonts w:ascii="Times New Roman" w:hAnsi="Times New Roman" w:cs="Times New Roman"/>
          <w:b/>
          <w:bCs/>
          <w:sz w:val="22"/>
          <w:szCs w:val="22"/>
        </w:rPr>
        <w:t xml:space="preserve"> «Выводы» («Заключение»), </w:t>
      </w:r>
    </w:p>
    <w:p w14:paraId="7BCF140D" w14:textId="0D93113D" w:rsidR="00A10421" w:rsidRPr="00D81BB9" w:rsidRDefault="00BD345E" w:rsidP="00D81BB9">
      <w:pPr>
        <w:pStyle w:val="101"/>
        <w:shd w:val="clear" w:color="auto" w:fill="auto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0C4945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0D78F1">
        <w:rPr>
          <w:rFonts w:ascii="Times New Roman" w:hAnsi="Times New Roman" w:cs="Times New Roman"/>
          <w:b/>
          <w:bCs/>
          <w:sz w:val="22"/>
          <w:szCs w:val="22"/>
        </w:rPr>
        <w:t>Список литературы</w:t>
      </w:r>
      <w:r w:rsidRPr="000C4945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52412EAF" w14:textId="77777777" w:rsidR="009D074B" w:rsidRPr="00B540C5" w:rsidRDefault="009D074B" w:rsidP="00F3412A">
      <w:pPr>
        <w:pStyle w:val="101"/>
        <w:shd w:val="clear" w:color="auto" w:fill="auto"/>
        <w:spacing w:line="276" w:lineRule="auto"/>
        <w:ind w:firstLine="567"/>
        <w:rPr>
          <w:rStyle w:val="102"/>
          <w:rFonts w:ascii="Times New Roman" w:hAnsi="Times New Roman" w:cs="Times New Roman"/>
          <w:color w:val="auto"/>
        </w:rPr>
      </w:pPr>
    </w:p>
    <w:p w14:paraId="29A8C212" w14:textId="77777777" w:rsidR="00A10421" w:rsidRPr="00B540C5" w:rsidRDefault="009D074B" w:rsidP="0093665F">
      <w:pPr>
        <w:pStyle w:val="101"/>
        <w:shd w:val="clear" w:color="auto" w:fill="auto"/>
        <w:spacing w:line="276" w:lineRule="auto"/>
        <w:ind w:firstLine="567"/>
        <w:jc w:val="center"/>
        <w:rPr>
          <w:rStyle w:val="102"/>
          <w:rFonts w:ascii="Times New Roman" w:hAnsi="Times New Roman" w:cs="Times New Roman"/>
          <w:b/>
          <w:color w:val="auto"/>
          <w:sz w:val="22"/>
          <w:u w:val="none"/>
        </w:rPr>
      </w:pPr>
      <w:r w:rsidRPr="00B540C5">
        <w:rPr>
          <w:rStyle w:val="102"/>
          <w:rFonts w:ascii="Times New Roman" w:hAnsi="Times New Roman" w:cs="Times New Roman"/>
          <w:b/>
          <w:color w:val="auto"/>
          <w:sz w:val="22"/>
          <w:u w:val="none"/>
        </w:rPr>
        <w:br w:type="column"/>
      </w:r>
      <w:r w:rsidR="00DF6EA0" w:rsidRPr="00B540C5">
        <w:rPr>
          <w:rStyle w:val="102"/>
          <w:rFonts w:ascii="Times New Roman" w:hAnsi="Times New Roman" w:cs="Times New Roman"/>
          <w:b/>
          <w:color w:val="auto"/>
          <w:sz w:val="22"/>
          <w:u w:val="none"/>
        </w:rPr>
        <w:lastRenderedPageBreak/>
        <w:t>ЗАЯВКИ И РАБОТЫ НАПРАВЛЯТЬ ПО АДРЕСУ:</w:t>
      </w:r>
    </w:p>
    <w:p w14:paraId="4A2A05DA" w14:textId="13F1C925" w:rsidR="003627D4" w:rsidRDefault="003627D4" w:rsidP="0093665F">
      <w:pPr>
        <w:pStyle w:val="101"/>
        <w:shd w:val="clear" w:color="auto" w:fill="auto"/>
        <w:spacing w:line="276" w:lineRule="auto"/>
        <w:ind w:firstLine="567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3DBE57D9" w14:textId="77EFC6A7" w:rsidR="000D78F1" w:rsidRPr="000D78F1" w:rsidRDefault="00D17E9E" w:rsidP="000D78F1">
      <w:pPr>
        <w:pStyle w:val="101"/>
        <w:shd w:val="clear" w:color="auto" w:fill="auto"/>
        <w:spacing w:line="276" w:lineRule="auto"/>
        <w:ind w:firstLine="567"/>
        <w:jc w:val="center"/>
        <w:rPr>
          <w:rFonts w:ascii="Times New Roman" w:hAnsi="Times New Roman" w:cs="Times New Roman"/>
          <w:b/>
          <w:color w:val="auto"/>
          <w:sz w:val="36"/>
        </w:rPr>
      </w:pPr>
      <w:hyperlink r:id="rId16" w:history="1">
        <w:r w:rsidR="000D78F1" w:rsidRPr="000D78F1">
          <w:rPr>
            <w:rStyle w:val="a3"/>
            <w:rFonts w:ascii="Times New Roman" w:hAnsi="Times New Roman" w:cs="Times New Roman"/>
            <w:b/>
            <w:sz w:val="36"/>
          </w:rPr>
          <w:t>https://forms.yandex.ru/u/6992c70902848fd02f6f9331</w:t>
        </w:r>
      </w:hyperlink>
    </w:p>
    <w:p w14:paraId="44A4F339" w14:textId="3FE3AC88" w:rsidR="000D78F1" w:rsidRDefault="000D78F1" w:rsidP="000D78F1">
      <w:pPr>
        <w:pStyle w:val="101"/>
        <w:shd w:val="clear" w:color="auto" w:fill="auto"/>
        <w:spacing w:line="276" w:lineRule="auto"/>
        <w:ind w:firstLine="567"/>
        <w:jc w:val="left"/>
        <w:rPr>
          <w:rFonts w:ascii="Times New Roman" w:hAnsi="Times New Roman" w:cs="Times New Roman"/>
          <w:b/>
          <w:color w:val="auto"/>
          <w:sz w:val="22"/>
        </w:rPr>
      </w:pPr>
    </w:p>
    <w:p w14:paraId="1C5EC389" w14:textId="77777777" w:rsidR="000D78F1" w:rsidRDefault="000D78F1" w:rsidP="000D78F1">
      <w:pPr>
        <w:pStyle w:val="101"/>
        <w:shd w:val="clear" w:color="auto" w:fill="auto"/>
        <w:spacing w:line="276" w:lineRule="auto"/>
        <w:ind w:firstLine="567"/>
        <w:jc w:val="left"/>
        <w:rPr>
          <w:rFonts w:ascii="Times New Roman" w:hAnsi="Times New Roman" w:cs="Times New Roman"/>
          <w:b/>
          <w:color w:val="auto"/>
          <w:sz w:val="22"/>
        </w:rPr>
      </w:pPr>
    </w:p>
    <w:p w14:paraId="1778393E" w14:textId="45C55F3E" w:rsidR="000D78F1" w:rsidRPr="00B540C5" w:rsidRDefault="000D78F1" w:rsidP="000D78F1">
      <w:pPr>
        <w:pStyle w:val="101"/>
        <w:shd w:val="clear" w:color="auto" w:fill="auto"/>
        <w:spacing w:line="276" w:lineRule="auto"/>
        <w:ind w:firstLine="567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B540C5">
        <w:rPr>
          <w:rStyle w:val="92"/>
          <w:rFonts w:ascii="Times New Roman" w:hAnsi="Times New Roman" w:cs="Times New Roman"/>
          <w:color w:val="auto"/>
        </w:rPr>
        <w:t>Контакты</w:t>
      </w:r>
      <w:r>
        <w:rPr>
          <w:rStyle w:val="92"/>
          <w:rFonts w:ascii="Times New Roman" w:hAnsi="Times New Roman" w:cs="Times New Roman"/>
          <w:color w:val="auto"/>
        </w:rPr>
        <w:t xml:space="preserve"> и местоположение Совета молодых ученых и специалистов СОГМА</w:t>
      </w:r>
      <w:r w:rsidRPr="00B540C5">
        <w:rPr>
          <w:rStyle w:val="92"/>
          <w:rFonts w:ascii="Times New Roman" w:hAnsi="Times New Roman" w:cs="Times New Roman"/>
          <w:color w:val="auto"/>
        </w:rPr>
        <w:t>:</w:t>
      </w:r>
    </w:p>
    <w:p w14:paraId="279F24DA" w14:textId="77777777" w:rsidR="000D78F1" w:rsidRDefault="00AC0D59" w:rsidP="00F3412A">
      <w:pPr>
        <w:pStyle w:val="211"/>
        <w:shd w:val="clear" w:color="auto" w:fill="auto"/>
        <w:spacing w:line="276" w:lineRule="auto"/>
        <w:ind w:firstLine="567"/>
        <w:rPr>
          <w:rStyle w:val="2BookmanOldStyle95pt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540C5">
        <w:rPr>
          <w:rFonts w:ascii="Times New Roman" w:hAnsi="Times New Roman" w:cs="Times New Roman"/>
          <w:color w:val="auto"/>
        </w:rPr>
        <w:t xml:space="preserve">362019, РСО-Алания, г. Владикавказ, ул. Пушкинская, 40, </w:t>
      </w:r>
      <w:r w:rsidR="009D074B" w:rsidRPr="00B540C5">
        <w:rPr>
          <w:rFonts w:ascii="Times New Roman" w:hAnsi="Times New Roman" w:cs="Times New Roman"/>
          <w:color w:val="auto"/>
        </w:rPr>
        <w:t>Ф</w:t>
      </w:r>
      <w:r w:rsidRPr="00B540C5">
        <w:rPr>
          <w:rFonts w:ascii="Times New Roman" w:hAnsi="Times New Roman" w:cs="Times New Roman"/>
          <w:color w:val="auto"/>
        </w:rPr>
        <w:t xml:space="preserve">ГБОУ ВО СОГМА Минздрава России, Совет молодых ученых и специалистов </w:t>
      </w:r>
    </w:p>
    <w:p w14:paraId="492F69D1" w14:textId="0115425A" w:rsidR="00A10421" w:rsidRPr="0027603B" w:rsidRDefault="000D78F1" w:rsidP="00F3412A">
      <w:pPr>
        <w:pStyle w:val="21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e</w:t>
      </w:r>
      <w:r w:rsidRPr="0027603B">
        <w:rPr>
          <w:rFonts w:ascii="Times New Roman" w:hAnsi="Times New Roman" w:cs="Times New Roman"/>
          <w:color w:val="auto"/>
          <w:lang w:val="en-US"/>
        </w:rPr>
        <w:t>-</w:t>
      </w:r>
      <w:r>
        <w:rPr>
          <w:rFonts w:ascii="Times New Roman" w:hAnsi="Times New Roman" w:cs="Times New Roman"/>
          <w:color w:val="auto"/>
          <w:lang w:val="en-US"/>
        </w:rPr>
        <w:t>mail</w:t>
      </w:r>
      <w:r w:rsidR="00AC0D59" w:rsidRPr="0027603B">
        <w:rPr>
          <w:rFonts w:ascii="Times New Roman" w:hAnsi="Times New Roman" w:cs="Times New Roman"/>
          <w:color w:val="auto"/>
          <w:lang w:val="en-US"/>
        </w:rPr>
        <w:t xml:space="preserve">: </w:t>
      </w:r>
      <w:hyperlink r:id="rId17" w:history="1">
        <w:r w:rsidR="00D81BB9" w:rsidRPr="0027603B">
          <w:rPr>
            <w:rStyle w:val="a3"/>
            <w:rFonts w:ascii="Times New Roman" w:hAnsi="Times New Roman" w:cs="Times New Roman"/>
            <w:lang w:val="en-US"/>
          </w:rPr>
          <w:t>smu.nosma@mail.ru</w:t>
        </w:r>
      </w:hyperlink>
      <w:r w:rsidR="00AC0D59" w:rsidRPr="0027603B">
        <w:rPr>
          <w:rStyle w:val="2BookmanOldStyle95pt"/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 w:eastAsia="en-US" w:bidi="en-US"/>
        </w:rPr>
        <w:t>.</w:t>
      </w:r>
    </w:p>
    <w:p w14:paraId="258EF23D" w14:textId="77777777" w:rsidR="000D78F1" w:rsidRPr="0027603B" w:rsidRDefault="000D78F1" w:rsidP="00F3412A">
      <w:pPr>
        <w:pStyle w:val="91"/>
        <w:shd w:val="clear" w:color="auto" w:fill="auto"/>
        <w:spacing w:line="276" w:lineRule="auto"/>
        <w:ind w:firstLine="567"/>
        <w:rPr>
          <w:rStyle w:val="92"/>
          <w:rFonts w:ascii="Times New Roman" w:hAnsi="Times New Roman" w:cs="Times New Roman"/>
          <w:b/>
          <w:bCs/>
          <w:color w:val="auto"/>
          <w:lang w:val="en-US"/>
        </w:rPr>
      </w:pPr>
    </w:p>
    <w:p w14:paraId="54D7F213" w14:textId="41B17400" w:rsidR="00A10421" w:rsidRPr="00B540C5" w:rsidRDefault="003627D4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B540C5">
        <w:rPr>
          <w:rStyle w:val="25"/>
          <w:rFonts w:ascii="Times New Roman" w:hAnsi="Times New Roman" w:cs="Times New Roman"/>
          <w:b/>
          <w:color w:val="auto"/>
        </w:rPr>
        <w:t>+7</w:t>
      </w:r>
      <w:r w:rsidR="00E07522">
        <w:rPr>
          <w:rStyle w:val="25"/>
          <w:rFonts w:ascii="Times New Roman" w:hAnsi="Times New Roman" w:cs="Times New Roman"/>
          <w:b/>
          <w:color w:val="auto"/>
        </w:rPr>
        <w:t>-</w:t>
      </w:r>
      <w:r w:rsidR="00D81BB9">
        <w:rPr>
          <w:rStyle w:val="25"/>
          <w:rFonts w:ascii="Times New Roman" w:hAnsi="Times New Roman" w:cs="Times New Roman"/>
          <w:b/>
          <w:color w:val="auto"/>
        </w:rPr>
        <w:t>989</w:t>
      </w:r>
      <w:r w:rsidR="00E07522">
        <w:rPr>
          <w:rStyle w:val="25"/>
          <w:rFonts w:ascii="Times New Roman" w:hAnsi="Times New Roman" w:cs="Times New Roman"/>
          <w:b/>
          <w:color w:val="auto"/>
        </w:rPr>
        <w:t>-</w:t>
      </w:r>
      <w:r w:rsidR="00D81BB9">
        <w:rPr>
          <w:rStyle w:val="25"/>
          <w:rFonts w:ascii="Times New Roman" w:hAnsi="Times New Roman" w:cs="Times New Roman"/>
          <w:b/>
          <w:color w:val="auto"/>
        </w:rPr>
        <w:t>178</w:t>
      </w:r>
      <w:r w:rsidR="00E07522">
        <w:rPr>
          <w:rStyle w:val="25"/>
          <w:rFonts w:ascii="Times New Roman" w:hAnsi="Times New Roman" w:cs="Times New Roman"/>
          <w:b/>
          <w:color w:val="auto"/>
        </w:rPr>
        <w:t>-</w:t>
      </w:r>
      <w:r w:rsidR="00D81BB9">
        <w:rPr>
          <w:rStyle w:val="25"/>
          <w:rFonts w:ascii="Times New Roman" w:hAnsi="Times New Roman" w:cs="Times New Roman"/>
          <w:b/>
          <w:color w:val="auto"/>
        </w:rPr>
        <w:t>38</w:t>
      </w:r>
      <w:r w:rsidR="00E07522">
        <w:rPr>
          <w:rStyle w:val="25"/>
          <w:rFonts w:ascii="Times New Roman" w:hAnsi="Times New Roman" w:cs="Times New Roman"/>
          <w:b/>
          <w:color w:val="auto"/>
        </w:rPr>
        <w:t>-</w:t>
      </w:r>
      <w:r w:rsidR="00D81BB9">
        <w:rPr>
          <w:rStyle w:val="25"/>
          <w:rFonts w:ascii="Times New Roman" w:hAnsi="Times New Roman" w:cs="Times New Roman"/>
          <w:b/>
          <w:color w:val="auto"/>
        </w:rPr>
        <w:t>88</w:t>
      </w:r>
      <w:r w:rsidRPr="00B540C5">
        <w:rPr>
          <w:rStyle w:val="25"/>
          <w:rFonts w:ascii="Times New Roman" w:hAnsi="Times New Roman" w:cs="Times New Roman"/>
          <w:color w:val="auto"/>
        </w:rPr>
        <w:t xml:space="preserve"> </w:t>
      </w:r>
      <w:r w:rsidR="00D81BB9">
        <w:rPr>
          <w:rFonts w:ascii="Times New Roman" w:hAnsi="Times New Roman" w:cs="Times New Roman"/>
          <w:color w:val="auto"/>
        </w:rPr>
        <w:t>–</w:t>
      </w:r>
      <w:r w:rsidRPr="00B540C5">
        <w:rPr>
          <w:rFonts w:ascii="Times New Roman" w:hAnsi="Times New Roman" w:cs="Times New Roman"/>
          <w:color w:val="auto"/>
        </w:rPr>
        <w:t xml:space="preserve"> </w:t>
      </w:r>
      <w:r w:rsidR="00D81BB9">
        <w:rPr>
          <w:rFonts w:ascii="Times New Roman" w:hAnsi="Times New Roman" w:cs="Times New Roman"/>
          <w:b w:val="0"/>
          <w:color w:val="auto"/>
        </w:rPr>
        <w:t>Оганесян Давид Хачатурович</w:t>
      </w:r>
      <w:r w:rsidR="00C15837">
        <w:rPr>
          <w:rFonts w:ascii="Times New Roman" w:hAnsi="Times New Roman" w:cs="Times New Roman"/>
          <w:b w:val="0"/>
          <w:color w:val="auto"/>
        </w:rPr>
        <w:t xml:space="preserve">, </w:t>
      </w:r>
      <w:r w:rsidR="00AC0D59" w:rsidRPr="00B540C5">
        <w:rPr>
          <w:rStyle w:val="24"/>
          <w:rFonts w:ascii="Times New Roman" w:hAnsi="Times New Roman" w:cs="Times New Roman"/>
          <w:b w:val="0"/>
          <w:bCs w:val="0"/>
          <w:color w:val="auto"/>
        </w:rPr>
        <w:t>председатель Совета молодых ученых и специалистов СОГМА;</w:t>
      </w:r>
    </w:p>
    <w:p w14:paraId="7B6EA74E" w14:textId="45CF9551" w:rsidR="00A10421" w:rsidRPr="005247F0" w:rsidRDefault="00AC0D59" w:rsidP="00F3412A">
      <w:pPr>
        <w:pStyle w:val="21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5247F0">
        <w:rPr>
          <w:rStyle w:val="25"/>
          <w:rFonts w:ascii="Times New Roman" w:hAnsi="Times New Roman" w:cs="Times New Roman"/>
          <w:color w:val="auto"/>
        </w:rPr>
        <w:t>+</w:t>
      </w:r>
      <w:r w:rsidR="00E07522">
        <w:rPr>
          <w:rStyle w:val="25"/>
          <w:rFonts w:ascii="Times New Roman" w:hAnsi="Times New Roman" w:cs="Times New Roman"/>
          <w:color w:val="auto"/>
        </w:rPr>
        <w:t>7-91</w:t>
      </w:r>
      <w:r w:rsidR="00D81BB9">
        <w:rPr>
          <w:rStyle w:val="25"/>
          <w:rFonts w:ascii="Times New Roman" w:hAnsi="Times New Roman" w:cs="Times New Roman"/>
          <w:color w:val="auto"/>
        </w:rPr>
        <w:t>9</w:t>
      </w:r>
      <w:r w:rsidR="00E07522">
        <w:rPr>
          <w:rStyle w:val="25"/>
          <w:rFonts w:ascii="Times New Roman" w:hAnsi="Times New Roman" w:cs="Times New Roman"/>
          <w:color w:val="auto"/>
        </w:rPr>
        <w:t>-</w:t>
      </w:r>
      <w:r w:rsidR="00D81BB9">
        <w:rPr>
          <w:rStyle w:val="25"/>
          <w:rFonts w:ascii="Times New Roman" w:hAnsi="Times New Roman" w:cs="Times New Roman"/>
          <w:color w:val="auto"/>
        </w:rPr>
        <w:t>427</w:t>
      </w:r>
      <w:r w:rsidR="00E07522">
        <w:rPr>
          <w:rStyle w:val="25"/>
          <w:rFonts w:ascii="Times New Roman" w:hAnsi="Times New Roman" w:cs="Times New Roman"/>
          <w:color w:val="auto"/>
        </w:rPr>
        <w:t>-</w:t>
      </w:r>
      <w:r w:rsidR="00D81BB9">
        <w:rPr>
          <w:rStyle w:val="25"/>
          <w:rFonts w:ascii="Times New Roman" w:hAnsi="Times New Roman" w:cs="Times New Roman"/>
          <w:color w:val="auto"/>
        </w:rPr>
        <w:t>46</w:t>
      </w:r>
      <w:r w:rsidR="00E07522">
        <w:rPr>
          <w:rStyle w:val="25"/>
          <w:rFonts w:ascii="Times New Roman" w:hAnsi="Times New Roman" w:cs="Times New Roman"/>
          <w:color w:val="auto"/>
        </w:rPr>
        <w:t>-</w:t>
      </w:r>
      <w:r w:rsidR="00D81BB9">
        <w:rPr>
          <w:rStyle w:val="25"/>
          <w:rFonts w:ascii="Times New Roman" w:hAnsi="Times New Roman" w:cs="Times New Roman"/>
          <w:color w:val="auto"/>
        </w:rPr>
        <w:t>27</w:t>
      </w:r>
      <w:r w:rsidR="00C15837">
        <w:rPr>
          <w:rStyle w:val="25"/>
          <w:rFonts w:ascii="Times New Roman" w:hAnsi="Times New Roman" w:cs="Times New Roman"/>
          <w:color w:val="auto"/>
        </w:rPr>
        <w:t xml:space="preserve"> </w:t>
      </w:r>
      <w:r w:rsidR="00D81BB9">
        <w:rPr>
          <w:rStyle w:val="25"/>
          <w:rFonts w:ascii="Times New Roman" w:hAnsi="Times New Roman" w:cs="Times New Roman"/>
          <w:color w:val="auto"/>
        </w:rPr>
        <w:t>–</w:t>
      </w:r>
      <w:r w:rsidR="00C15837">
        <w:rPr>
          <w:rFonts w:ascii="Times New Roman" w:hAnsi="Times New Roman" w:cs="Times New Roman"/>
          <w:color w:val="auto"/>
        </w:rPr>
        <w:t xml:space="preserve"> </w:t>
      </w:r>
      <w:r w:rsidR="00D81BB9">
        <w:rPr>
          <w:rFonts w:ascii="Times New Roman" w:hAnsi="Times New Roman" w:cs="Times New Roman"/>
          <w:color w:val="auto"/>
        </w:rPr>
        <w:t>Ислаев Алтынбек Азраткулович</w:t>
      </w:r>
      <w:r w:rsidRPr="005247F0">
        <w:rPr>
          <w:rFonts w:ascii="Times New Roman" w:hAnsi="Times New Roman" w:cs="Times New Roman"/>
          <w:color w:val="auto"/>
        </w:rPr>
        <w:t xml:space="preserve">, </w:t>
      </w:r>
      <w:r w:rsidR="0027603B">
        <w:rPr>
          <w:rFonts w:ascii="Times New Roman" w:hAnsi="Times New Roman" w:cs="Times New Roman"/>
          <w:color w:val="auto"/>
        </w:rPr>
        <w:t xml:space="preserve">ответственный </w:t>
      </w:r>
      <w:r w:rsidRPr="005247F0">
        <w:rPr>
          <w:rFonts w:ascii="Times New Roman" w:hAnsi="Times New Roman" w:cs="Times New Roman"/>
          <w:color w:val="auto"/>
        </w:rPr>
        <w:t>секретарь Совета молодых ученых и специалистов СОГМА.</w:t>
      </w:r>
    </w:p>
    <w:p w14:paraId="5F154475" w14:textId="77777777" w:rsidR="0052299A" w:rsidRPr="005247F0" w:rsidRDefault="0052299A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</w:p>
    <w:p w14:paraId="4DF036B6" w14:textId="767502C8" w:rsidR="00A10421" w:rsidRDefault="00AC0D59" w:rsidP="00F3412A">
      <w:pPr>
        <w:pStyle w:val="91"/>
        <w:shd w:val="clear" w:color="auto" w:fill="auto"/>
        <w:spacing w:line="276" w:lineRule="auto"/>
        <w:ind w:firstLine="567"/>
        <w:rPr>
          <w:rStyle w:val="92"/>
          <w:rFonts w:ascii="Times New Roman" w:hAnsi="Times New Roman" w:cs="Times New Roman"/>
          <w:b/>
          <w:bCs/>
          <w:color w:val="auto"/>
        </w:rPr>
      </w:pPr>
      <w:r w:rsidRPr="005247F0">
        <w:rPr>
          <w:rFonts w:ascii="Times New Roman" w:hAnsi="Times New Roman" w:cs="Times New Roman"/>
          <w:color w:val="auto"/>
        </w:rPr>
        <w:t xml:space="preserve">Публикация материалов и участие в конференции </w:t>
      </w:r>
      <w:r w:rsidR="0052299A" w:rsidRPr="005247F0">
        <w:rPr>
          <w:rStyle w:val="92"/>
          <w:rFonts w:ascii="Times New Roman" w:hAnsi="Times New Roman" w:cs="Times New Roman"/>
          <w:b/>
          <w:bCs/>
          <w:color w:val="auto"/>
        </w:rPr>
        <w:t>БЕСПЛАТНЫ</w:t>
      </w:r>
      <w:r w:rsidR="00D81BB9">
        <w:rPr>
          <w:rStyle w:val="92"/>
          <w:rFonts w:ascii="Times New Roman" w:hAnsi="Times New Roman" w:cs="Times New Roman"/>
          <w:b/>
          <w:bCs/>
          <w:color w:val="auto"/>
        </w:rPr>
        <w:t xml:space="preserve"> ДЛЯ ВСЕХ!</w:t>
      </w:r>
    </w:p>
    <w:p w14:paraId="01F8BC14" w14:textId="08C4518A" w:rsidR="00182471" w:rsidRPr="00182471" w:rsidRDefault="00182471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27603B">
        <w:rPr>
          <w:rStyle w:val="92"/>
          <w:rFonts w:ascii="Times New Roman" w:hAnsi="Times New Roman" w:cs="Times New Roman"/>
          <w:b/>
          <w:bCs/>
          <w:color w:val="auto"/>
          <w:u w:val="none"/>
        </w:rPr>
        <w:t>Расходы на проживание и питание иногородних участников оплачиваются направляющей стороной.</w:t>
      </w:r>
    </w:p>
    <w:p w14:paraId="136FC7C6" w14:textId="36BC722D" w:rsidR="00A10421" w:rsidRPr="005247F0" w:rsidRDefault="00AC0D59" w:rsidP="00F3412A">
      <w:pPr>
        <w:pStyle w:val="91"/>
        <w:shd w:val="clear" w:color="auto" w:fill="auto"/>
        <w:spacing w:line="276" w:lineRule="auto"/>
        <w:ind w:firstLine="567"/>
        <w:rPr>
          <w:rFonts w:ascii="Times New Roman" w:hAnsi="Times New Roman" w:cs="Times New Roman"/>
          <w:color w:val="auto"/>
        </w:rPr>
      </w:pPr>
      <w:r w:rsidRPr="005247F0">
        <w:rPr>
          <w:rFonts w:ascii="Times New Roman" w:hAnsi="Times New Roman" w:cs="Times New Roman"/>
          <w:color w:val="auto"/>
        </w:rPr>
        <w:t>Рассылка электронного варианта сборника будет осуществляться по</w:t>
      </w:r>
      <w:r w:rsidR="00182471">
        <w:rPr>
          <w:rFonts w:ascii="Times New Roman" w:hAnsi="Times New Roman" w:cs="Times New Roman"/>
          <w:color w:val="auto"/>
        </w:rPr>
        <w:t xml:space="preserve"> электронным</w:t>
      </w:r>
      <w:r w:rsidRPr="005247F0">
        <w:rPr>
          <w:rFonts w:ascii="Times New Roman" w:hAnsi="Times New Roman" w:cs="Times New Roman"/>
          <w:color w:val="auto"/>
        </w:rPr>
        <w:t xml:space="preserve"> адресам</w:t>
      </w:r>
      <w:r w:rsidR="00182471">
        <w:rPr>
          <w:rFonts w:ascii="Times New Roman" w:hAnsi="Times New Roman" w:cs="Times New Roman"/>
          <w:color w:val="auto"/>
        </w:rPr>
        <w:t>, указанным в заявке</w:t>
      </w:r>
      <w:r w:rsidRPr="005247F0">
        <w:rPr>
          <w:rFonts w:ascii="Times New Roman" w:hAnsi="Times New Roman" w:cs="Times New Roman"/>
          <w:color w:val="auto"/>
        </w:rPr>
        <w:t>!</w:t>
      </w:r>
    </w:p>
    <w:sectPr w:rsidR="00A10421" w:rsidRPr="005247F0" w:rsidSect="00A10421">
      <w:type w:val="continuous"/>
      <w:pgSz w:w="11909" w:h="16840"/>
      <w:pgMar w:top="998" w:right="1120" w:bottom="1042" w:left="12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6083" w14:textId="77777777" w:rsidR="00D17E9E" w:rsidRDefault="00D17E9E" w:rsidP="00A10421">
      <w:r>
        <w:separator/>
      </w:r>
    </w:p>
  </w:endnote>
  <w:endnote w:type="continuationSeparator" w:id="0">
    <w:p w14:paraId="4B09DD26" w14:textId="77777777" w:rsidR="00D17E9E" w:rsidRDefault="00D17E9E" w:rsidP="00A1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E503" w14:textId="77777777" w:rsidR="00D17E9E" w:rsidRDefault="00D17E9E"/>
  </w:footnote>
  <w:footnote w:type="continuationSeparator" w:id="0">
    <w:p w14:paraId="5975BCC8" w14:textId="77777777" w:rsidR="00D17E9E" w:rsidRDefault="00D17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0352"/>
    <w:multiLevelType w:val="multilevel"/>
    <w:tmpl w:val="002863F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8B5EB0"/>
    <w:multiLevelType w:val="hybridMultilevel"/>
    <w:tmpl w:val="A672009A"/>
    <w:lvl w:ilvl="0" w:tplc="F60492A8">
      <w:start w:val="8"/>
      <w:numFmt w:val="bullet"/>
      <w:lvlText w:val=""/>
      <w:lvlJc w:val="left"/>
      <w:pPr>
        <w:ind w:left="720" w:hanging="360"/>
      </w:pPr>
      <w:rPr>
        <w:rFonts w:ascii="Symbol" w:eastAsia="Arial Narro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7467"/>
    <w:multiLevelType w:val="multilevel"/>
    <w:tmpl w:val="B52005C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A20CA8"/>
    <w:multiLevelType w:val="hybridMultilevel"/>
    <w:tmpl w:val="583EC6AC"/>
    <w:lvl w:ilvl="0" w:tplc="2AB24AEA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B39DB"/>
    <w:multiLevelType w:val="hybridMultilevel"/>
    <w:tmpl w:val="4B9AAD0C"/>
    <w:lvl w:ilvl="0" w:tplc="F48AE2E6">
      <w:numFmt w:val="bullet"/>
      <w:lvlText w:val=""/>
      <w:lvlJc w:val="left"/>
      <w:pPr>
        <w:ind w:left="1287" w:hanging="360"/>
      </w:pPr>
      <w:rPr>
        <w:rFonts w:ascii="Symbol" w:eastAsia="Arial Narro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6B0B26"/>
    <w:multiLevelType w:val="hybridMultilevel"/>
    <w:tmpl w:val="7130AAEC"/>
    <w:lvl w:ilvl="0" w:tplc="DF846EA6">
      <w:numFmt w:val="bullet"/>
      <w:lvlText w:val=""/>
      <w:lvlJc w:val="left"/>
      <w:pPr>
        <w:ind w:left="927" w:hanging="360"/>
      </w:pPr>
      <w:rPr>
        <w:rFonts w:ascii="Symbol" w:eastAsia="Arial Narro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37301CA"/>
    <w:multiLevelType w:val="hybridMultilevel"/>
    <w:tmpl w:val="80F2232A"/>
    <w:lvl w:ilvl="0" w:tplc="11B6ED9A">
      <w:start w:val="1"/>
      <w:numFmt w:val="bullet"/>
      <w:lvlText w:val="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B1EDB"/>
    <w:multiLevelType w:val="multilevel"/>
    <w:tmpl w:val="DA7A35C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D5BAD"/>
    <w:multiLevelType w:val="hybridMultilevel"/>
    <w:tmpl w:val="0A04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75AAC"/>
    <w:multiLevelType w:val="multilevel"/>
    <w:tmpl w:val="6596957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1"/>
    <w:rsid w:val="0000574E"/>
    <w:rsid w:val="00043321"/>
    <w:rsid w:val="000859F0"/>
    <w:rsid w:val="000A7D15"/>
    <w:rsid w:val="000C4945"/>
    <w:rsid w:val="000D78F1"/>
    <w:rsid w:val="000F7C45"/>
    <w:rsid w:val="00113212"/>
    <w:rsid w:val="00124E9E"/>
    <w:rsid w:val="00164E31"/>
    <w:rsid w:val="00182471"/>
    <w:rsid w:val="00183763"/>
    <w:rsid w:val="001A1D23"/>
    <w:rsid w:val="001A245D"/>
    <w:rsid w:val="001D6FB3"/>
    <w:rsid w:val="001E5D21"/>
    <w:rsid w:val="001F4BE7"/>
    <w:rsid w:val="00204646"/>
    <w:rsid w:val="0024574E"/>
    <w:rsid w:val="00251DF1"/>
    <w:rsid w:val="00254E0D"/>
    <w:rsid w:val="002633C5"/>
    <w:rsid w:val="0027603B"/>
    <w:rsid w:val="0029313C"/>
    <w:rsid w:val="00295668"/>
    <w:rsid w:val="00301E38"/>
    <w:rsid w:val="00305102"/>
    <w:rsid w:val="00317AAA"/>
    <w:rsid w:val="00350353"/>
    <w:rsid w:val="003627D4"/>
    <w:rsid w:val="00371B78"/>
    <w:rsid w:val="003A3A69"/>
    <w:rsid w:val="00403AAF"/>
    <w:rsid w:val="00404B04"/>
    <w:rsid w:val="00440553"/>
    <w:rsid w:val="00450C23"/>
    <w:rsid w:val="004C5D93"/>
    <w:rsid w:val="004F3AE0"/>
    <w:rsid w:val="0052299A"/>
    <w:rsid w:val="005247F0"/>
    <w:rsid w:val="005257C0"/>
    <w:rsid w:val="00536739"/>
    <w:rsid w:val="0055560F"/>
    <w:rsid w:val="005C0F20"/>
    <w:rsid w:val="00617372"/>
    <w:rsid w:val="00660F80"/>
    <w:rsid w:val="006A2BA4"/>
    <w:rsid w:val="006B2FE2"/>
    <w:rsid w:val="006C51ED"/>
    <w:rsid w:val="00773943"/>
    <w:rsid w:val="0080656F"/>
    <w:rsid w:val="00822D41"/>
    <w:rsid w:val="00844B3C"/>
    <w:rsid w:val="00877235"/>
    <w:rsid w:val="00891B5F"/>
    <w:rsid w:val="008F1ED7"/>
    <w:rsid w:val="00916E0F"/>
    <w:rsid w:val="00921B34"/>
    <w:rsid w:val="0093665F"/>
    <w:rsid w:val="00960CB9"/>
    <w:rsid w:val="009910D3"/>
    <w:rsid w:val="009B2266"/>
    <w:rsid w:val="009B7D53"/>
    <w:rsid w:val="009D074B"/>
    <w:rsid w:val="009D73A4"/>
    <w:rsid w:val="00A063EE"/>
    <w:rsid w:val="00A10421"/>
    <w:rsid w:val="00A104D1"/>
    <w:rsid w:val="00A7652E"/>
    <w:rsid w:val="00AA2643"/>
    <w:rsid w:val="00AB14A5"/>
    <w:rsid w:val="00AB192C"/>
    <w:rsid w:val="00AB5A07"/>
    <w:rsid w:val="00AC0D59"/>
    <w:rsid w:val="00AD07E0"/>
    <w:rsid w:val="00AF5B6B"/>
    <w:rsid w:val="00B0112E"/>
    <w:rsid w:val="00B3322B"/>
    <w:rsid w:val="00B540C5"/>
    <w:rsid w:val="00B641F2"/>
    <w:rsid w:val="00B65090"/>
    <w:rsid w:val="00B90DC4"/>
    <w:rsid w:val="00BA0185"/>
    <w:rsid w:val="00BB7E87"/>
    <w:rsid w:val="00BD345E"/>
    <w:rsid w:val="00C040E1"/>
    <w:rsid w:val="00C12075"/>
    <w:rsid w:val="00C15837"/>
    <w:rsid w:val="00C42495"/>
    <w:rsid w:val="00C761E4"/>
    <w:rsid w:val="00C957E6"/>
    <w:rsid w:val="00CE04B6"/>
    <w:rsid w:val="00CE6602"/>
    <w:rsid w:val="00D17E9E"/>
    <w:rsid w:val="00D407BB"/>
    <w:rsid w:val="00D81BB9"/>
    <w:rsid w:val="00D92D37"/>
    <w:rsid w:val="00DF6EA0"/>
    <w:rsid w:val="00E07522"/>
    <w:rsid w:val="00E60CB4"/>
    <w:rsid w:val="00E73604"/>
    <w:rsid w:val="00EC50E7"/>
    <w:rsid w:val="00EE5230"/>
    <w:rsid w:val="00EF27E0"/>
    <w:rsid w:val="00F02986"/>
    <w:rsid w:val="00F176DB"/>
    <w:rsid w:val="00F22FCB"/>
    <w:rsid w:val="00F3412A"/>
    <w:rsid w:val="00F61A72"/>
    <w:rsid w:val="00F86C15"/>
    <w:rsid w:val="00FD24BB"/>
    <w:rsid w:val="00FE5646"/>
    <w:rsid w:val="00FE5F2D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831EF"/>
  <w15:docId w15:val="{97E0F1F0-050E-4F98-9C35-F8E94639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4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0421"/>
    <w:rPr>
      <w:color w:val="0066CC"/>
      <w:u w:val="single"/>
    </w:rPr>
  </w:style>
  <w:style w:type="character" w:customStyle="1" w:styleId="a4">
    <w:name w:val="Подпись к картинке_"/>
    <w:basedOn w:val="a0"/>
    <w:link w:val="1"/>
    <w:rsid w:val="00A10421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a5">
    <w:name w:val="Подпись к картинке"/>
    <w:basedOn w:val="a4"/>
    <w:rsid w:val="00A104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1"/>
    <w:rsid w:val="00A1042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0">
    <w:name w:val="Подпись к картинке (2)"/>
    <w:basedOn w:val="2"/>
    <w:rsid w:val="00A104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1"/>
    <w:rsid w:val="00A10421"/>
    <w:rPr>
      <w:rFonts w:ascii="Arial" w:eastAsia="Arial" w:hAnsi="Arial" w:cs="Arial"/>
      <w:b/>
      <w:bCs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30">
    <w:name w:val="Подпись к картинке (3)"/>
    <w:basedOn w:val="3"/>
    <w:rsid w:val="00A104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2">
    <w:name w:val="Заголовок №2_"/>
    <w:basedOn w:val="a0"/>
    <w:link w:val="210"/>
    <w:rsid w:val="00A1042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3">
    <w:name w:val="Заголовок №2"/>
    <w:basedOn w:val="22"/>
    <w:rsid w:val="00A104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10"/>
    <w:rsid w:val="00A1042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15"/>
      <w:szCs w:val="15"/>
      <w:u w:val="none"/>
      <w:lang w:val="en-US" w:eastAsia="en-US" w:bidi="en-US"/>
    </w:rPr>
  </w:style>
  <w:style w:type="character" w:customStyle="1" w:styleId="33">
    <w:name w:val="Основной текст (3)"/>
    <w:basedOn w:val="32"/>
    <w:rsid w:val="00A1042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A1042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40">
    <w:name w:val="Основной текст (4)"/>
    <w:basedOn w:val="4"/>
    <w:rsid w:val="00A104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A104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86"/>
      <w:szCs w:val="86"/>
      <w:u w:val="none"/>
      <w:lang w:val="en-US" w:eastAsia="en-US" w:bidi="en-US"/>
    </w:rPr>
  </w:style>
  <w:style w:type="character" w:customStyle="1" w:styleId="12">
    <w:name w:val="Заголовок №1"/>
    <w:basedOn w:val="10"/>
    <w:rsid w:val="00A104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1"/>
    <w:rsid w:val="00A10421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50">
    <w:name w:val="Основной текст (5)"/>
    <w:basedOn w:val="5"/>
    <w:rsid w:val="00A104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10421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A10421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Полужирный"/>
    <w:basedOn w:val="7"/>
    <w:rsid w:val="00A104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1042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BookmanOldStyle11pt">
    <w:name w:val="Основной текст (8) + Bookman Old Style;11 pt;Курсив"/>
    <w:basedOn w:val="8"/>
    <w:rsid w:val="00A104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11"/>
    <w:rsid w:val="00A104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BookmanOldStyle14pt">
    <w:name w:val="Основной текст (2) + Bookman Old Style;14 pt;Полужирный"/>
    <w:basedOn w:val="24"/>
    <w:rsid w:val="00A104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4"/>
    <w:rsid w:val="00A104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4"/>
    <w:rsid w:val="00A104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sid w:val="00A104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 + Не полужирный"/>
    <w:basedOn w:val="9"/>
    <w:rsid w:val="00A104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104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2">
    <w:name w:val="Основной текст (10)"/>
    <w:basedOn w:val="100"/>
    <w:rsid w:val="00A104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20">
    <w:name w:val="Основной текст (10)2"/>
    <w:basedOn w:val="100"/>
    <w:rsid w:val="00A104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BookmanOldStyle95pt">
    <w:name w:val="Основной текст (2) + Bookman Old Style;9;5 pt"/>
    <w:basedOn w:val="24"/>
    <w:rsid w:val="00A104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95pt1">
    <w:name w:val="Основной текст (2) + Bookman Old Style;9;5 pt1"/>
    <w:basedOn w:val="24"/>
    <w:rsid w:val="00A104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92">
    <w:name w:val="Основной текст (9)"/>
    <w:basedOn w:val="9"/>
    <w:rsid w:val="00A104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13"/>
    <w:rsid w:val="00A104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Подпись к таблице (2)_"/>
    <w:basedOn w:val="a0"/>
    <w:link w:val="212"/>
    <w:rsid w:val="00A1042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"/>
    <w:basedOn w:val="26"/>
    <w:rsid w:val="00A104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таблице"/>
    <w:basedOn w:val="a6"/>
    <w:rsid w:val="00A104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"/>
    <w:basedOn w:val="24"/>
    <w:rsid w:val="00A104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0">
    <w:name w:val="Основной текст (3)3"/>
    <w:basedOn w:val="32"/>
    <w:rsid w:val="00A1042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20">
    <w:name w:val="Основной текст (3)2"/>
    <w:basedOn w:val="32"/>
    <w:rsid w:val="00A1042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A104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40"/>
      <w:sz w:val="24"/>
      <w:szCs w:val="24"/>
      <w:u w:val="none"/>
    </w:rPr>
  </w:style>
  <w:style w:type="character" w:customStyle="1" w:styleId="112">
    <w:name w:val="Основной текст (11)"/>
    <w:basedOn w:val="110"/>
    <w:rsid w:val="00A104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Подпись к картинке1"/>
    <w:basedOn w:val="a"/>
    <w:link w:val="a4"/>
    <w:rsid w:val="00A10421"/>
    <w:pPr>
      <w:shd w:val="clear" w:color="auto" w:fill="FFFFFF"/>
      <w:spacing w:line="290" w:lineRule="exac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1">
    <w:name w:val="Подпись к картинке (2)1"/>
    <w:basedOn w:val="a"/>
    <w:link w:val="2"/>
    <w:rsid w:val="00A10421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31">
    <w:name w:val="Подпись к картинке (3)1"/>
    <w:basedOn w:val="a"/>
    <w:link w:val="3"/>
    <w:rsid w:val="00A10421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3"/>
      <w:szCs w:val="23"/>
      <w:lang w:val="en-US" w:eastAsia="en-US" w:bidi="en-US"/>
    </w:rPr>
  </w:style>
  <w:style w:type="paragraph" w:customStyle="1" w:styleId="210">
    <w:name w:val="Заголовок №21"/>
    <w:basedOn w:val="a"/>
    <w:link w:val="22"/>
    <w:rsid w:val="00A10421"/>
    <w:pPr>
      <w:shd w:val="clear" w:color="auto" w:fill="FFFFFF"/>
      <w:spacing w:line="648" w:lineRule="exact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310">
    <w:name w:val="Основной текст (3)1"/>
    <w:basedOn w:val="a"/>
    <w:link w:val="32"/>
    <w:rsid w:val="00A10421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10"/>
      <w:sz w:val="15"/>
      <w:szCs w:val="15"/>
      <w:lang w:val="en-US" w:eastAsia="en-US" w:bidi="en-US"/>
    </w:rPr>
  </w:style>
  <w:style w:type="paragraph" w:customStyle="1" w:styleId="41">
    <w:name w:val="Основной текст (4)1"/>
    <w:basedOn w:val="a"/>
    <w:link w:val="4"/>
    <w:rsid w:val="00A1042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56"/>
      <w:szCs w:val="56"/>
    </w:rPr>
  </w:style>
  <w:style w:type="paragraph" w:customStyle="1" w:styleId="11">
    <w:name w:val="Заголовок №11"/>
    <w:basedOn w:val="a"/>
    <w:link w:val="10"/>
    <w:rsid w:val="00A1042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z w:val="86"/>
      <w:szCs w:val="86"/>
      <w:lang w:val="en-US" w:eastAsia="en-US" w:bidi="en-US"/>
    </w:rPr>
  </w:style>
  <w:style w:type="paragraph" w:customStyle="1" w:styleId="51">
    <w:name w:val="Основной текст (5)1"/>
    <w:basedOn w:val="a"/>
    <w:link w:val="5"/>
    <w:rsid w:val="00A10421"/>
    <w:pPr>
      <w:shd w:val="clear" w:color="auto" w:fill="FFFFFF"/>
      <w:spacing w:line="343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60">
    <w:name w:val="Основной текст (6)"/>
    <w:basedOn w:val="a"/>
    <w:link w:val="6"/>
    <w:rsid w:val="00A10421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A10421"/>
    <w:pPr>
      <w:shd w:val="clear" w:color="auto" w:fill="FFFFFF"/>
      <w:spacing w:line="317" w:lineRule="exact"/>
      <w:jc w:val="center"/>
    </w:pPr>
    <w:rPr>
      <w:rFonts w:ascii="Arial" w:eastAsia="Arial" w:hAnsi="Arial" w:cs="Arial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A10421"/>
    <w:pPr>
      <w:shd w:val="clear" w:color="auto" w:fill="FFFFFF"/>
      <w:spacing w:line="288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paragraph" w:customStyle="1" w:styleId="211">
    <w:name w:val="Основной текст (2)1"/>
    <w:basedOn w:val="a"/>
    <w:link w:val="24"/>
    <w:rsid w:val="00A10421"/>
    <w:pPr>
      <w:shd w:val="clear" w:color="auto" w:fill="FFFFFF"/>
      <w:spacing w:line="317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91">
    <w:name w:val="Основной текст (9)1"/>
    <w:basedOn w:val="a"/>
    <w:link w:val="9"/>
    <w:rsid w:val="00A10421"/>
    <w:pPr>
      <w:shd w:val="clear" w:color="auto" w:fill="FFFFFF"/>
      <w:spacing w:line="39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101">
    <w:name w:val="Основной текст (10)1"/>
    <w:basedOn w:val="a"/>
    <w:link w:val="100"/>
    <w:rsid w:val="00A10421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3">
    <w:name w:val="Подпись к таблице1"/>
    <w:basedOn w:val="a"/>
    <w:link w:val="a6"/>
    <w:rsid w:val="00A10421"/>
    <w:pPr>
      <w:shd w:val="clear" w:color="auto" w:fill="FFFFFF"/>
      <w:spacing w:line="27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212">
    <w:name w:val="Подпись к таблице (2)1"/>
    <w:basedOn w:val="a"/>
    <w:link w:val="26"/>
    <w:rsid w:val="00A1042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111">
    <w:name w:val="Основной текст (11)1"/>
    <w:basedOn w:val="a"/>
    <w:link w:val="110"/>
    <w:rsid w:val="00A10421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40"/>
    </w:rPr>
  </w:style>
  <w:style w:type="paragraph" w:styleId="a8">
    <w:name w:val="No Spacing"/>
    <w:link w:val="a9"/>
    <w:uiPriority w:val="1"/>
    <w:qFormat/>
    <w:rsid w:val="00891B5F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9">
    <w:name w:val="Без интервала Знак"/>
    <w:basedOn w:val="a0"/>
    <w:link w:val="a8"/>
    <w:uiPriority w:val="1"/>
    <w:rsid w:val="00891B5F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891B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B5F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176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6DB"/>
    <w:rPr>
      <w:color w:val="000000"/>
    </w:rPr>
  </w:style>
  <w:style w:type="paragraph" w:styleId="ae">
    <w:name w:val="footer"/>
    <w:basedOn w:val="a"/>
    <w:link w:val="af"/>
    <w:uiPriority w:val="99"/>
    <w:unhideWhenUsed/>
    <w:rsid w:val="00F176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76DB"/>
    <w:rPr>
      <w:color w:val="00000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D07E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60F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182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smu.nosm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992c70902848fd02f6f93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://www.nlm.nih.gov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orms.yandex.ru/u/6992c70902848fd02f6f9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Приглашение, конференция СОГМА-2016</vt:lpstr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Приглашение, конференция СОГМА-2016</dc:title>
  <dc:creator>User</dc:creator>
  <cp:lastModifiedBy>zariikosha@mail.ru</cp:lastModifiedBy>
  <cp:revision>2</cp:revision>
  <cp:lastPrinted>2018-02-07T13:12:00Z</cp:lastPrinted>
  <dcterms:created xsi:type="dcterms:W3CDTF">2026-04-17T16:29:00Z</dcterms:created>
  <dcterms:modified xsi:type="dcterms:W3CDTF">2026-04-17T16:29:00Z</dcterms:modified>
</cp:coreProperties>
</file>